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A7A" w:rsidRPr="00421FBA" w:rsidRDefault="009E6176">
      <w:pPr>
        <w:rPr>
          <w:b/>
          <w:bCs/>
        </w:rPr>
      </w:pPr>
      <w:r w:rsidRPr="00421FBA">
        <w:rPr>
          <w:rFonts w:ascii="Segoe UI" w:hAnsi="Segoe UI" w:cs="Segoe UI"/>
          <w:b/>
          <w:bCs/>
          <w:color w:val="FF9900"/>
          <w:sz w:val="45"/>
          <w:szCs w:val="45"/>
        </w:rPr>
        <w:t>Introduction</w:t>
      </w:r>
    </w:p>
    <w:p w:rsidR="008B3A3D" w:rsidRDefault="008B3A3D"/>
    <w:p w:rsidR="00823F20" w:rsidRPr="009E6176" w:rsidRDefault="003E241A" w:rsidP="00421FBA">
      <w:pPr>
        <w:rPr>
          <w:rFonts w:asciiTheme="minorHAnsi" w:hAnsiTheme="minorHAnsi" w:cstheme="minorHAnsi"/>
          <w:sz w:val="28"/>
          <w:szCs w:val="28"/>
        </w:rPr>
      </w:pPr>
      <w:r w:rsidRPr="009E6176">
        <w:rPr>
          <w:rFonts w:asciiTheme="minorHAnsi" w:hAnsiTheme="minorHAnsi" w:cstheme="minorHAnsi"/>
          <w:sz w:val="28"/>
          <w:szCs w:val="28"/>
        </w:rPr>
        <w:t>I still remember my father’s rich uncle who owned IBM PC in his house in</w:t>
      </w:r>
      <w:r w:rsidR="00023356">
        <w:rPr>
          <w:rFonts w:asciiTheme="minorHAnsi" w:hAnsiTheme="minorHAnsi" w:cstheme="minorHAnsi"/>
          <w:sz w:val="28"/>
          <w:szCs w:val="28"/>
        </w:rPr>
        <w:t xml:space="preserve"> the</w:t>
      </w:r>
      <w:r w:rsidRPr="009E6176">
        <w:rPr>
          <w:rFonts w:asciiTheme="minorHAnsi" w:hAnsiTheme="minorHAnsi" w:cstheme="minorHAnsi"/>
          <w:sz w:val="28"/>
          <w:szCs w:val="28"/>
        </w:rPr>
        <w:t xml:space="preserve"> beginning of </w:t>
      </w:r>
      <w:r w:rsidR="00023356">
        <w:rPr>
          <w:rFonts w:asciiTheme="minorHAnsi" w:hAnsiTheme="minorHAnsi" w:cstheme="minorHAnsi"/>
          <w:sz w:val="28"/>
          <w:szCs w:val="28"/>
        </w:rPr>
        <w:t>ninth decade</w:t>
      </w:r>
      <w:r w:rsidR="004838D9" w:rsidRPr="009E6176">
        <w:rPr>
          <w:rFonts w:asciiTheme="minorHAnsi" w:hAnsiTheme="minorHAnsi" w:cstheme="minorHAnsi"/>
          <w:sz w:val="28"/>
          <w:szCs w:val="28"/>
        </w:rPr>
        <w:t xml:space="preserve"> that may be equivalent to</w:t>
      </w:r>
      <w:r w:rsidR="005A6CAA" w:rsidRPr="009E6176">
        <w:rPr>
          <w:rFonts w:asciiTheme="minorHAnsi" w:hAnsiTheme="minorHAnsi" w:cstheme="minorHAnsi"/>
          <w:sz w:val="28"/>
          <w:szCs w:val="28"/>
        </w:rPr>
        <w:t xml:space="preserve"> </w:t>
      </w:r>
      <w:r w:rsidR="004838D9" w:rsidRPr="009E6176">
        <w:rPr>
          <w:rFonts w:asciiTheme="minorHAnsi" w:hAnsiTheme="minorHAnsi" w:cstheme="minorHAnsi"/>
          <w:sz w:val="28"/>
          <w:szCs w:val="28"/>
        </w:rPr>
        <w:t>$</w:t>
      </w:r>
      <w:r w:rsidR="00593DDC" w:rsidRPr="009E6176">
        <w:rPr>
          <w:rFonts w:asciiTheme="minorHAnsi" w:hAnsiTheme="minorHAnsi" w:cstheme="minorHAnsi"/>
          <w:sz w:val="28"/>
          <w:szCs w:val="28"/>
        </w:rPr>
        <w:t>6</w:t>
      </w:r>
      <w:r w:rsidR="004838D9" w:rsidRPr="009E6176">
        <w:rPr>
          <w:rFonts w:asciiTheme="minorHAnsi" w:hAnsiTheme="minorHAnsi" w:cstheme="minorHAnsi"/>
          <w:sz w:val="28"/>
          <w:szCs w:val="28"/>
        </w:rPr>
        <w:t>5</w:t>
      </w:r>
      <w:r w:rsidR="005A6CAA" w:rsidRPr="009E6176">
        <w:rPr>
          <w:rFonts w:asciiTheme="minorHAnsi" w:hAnsiTheme="minorHAnsi" w:cstheme="minorHAnsi"/>
          <w:sz w:val="28"/>
          <w:szCs w:val="28"/>
        </w:rPr>
        <w:t>00</w:t>
      </w:r>
      <w:r w:rsidR="004838D9" w:rsidRPr="009E6176">
        <w:rPr>
          <w:rFonts w:asciiTheme="minorHAnsi" w:hAnsiTheme="minorHAnsi" w:cstheme="minorHAnsi"/>
          <w:sz w:val="28"/>
          <w:szCs w:val="28"/>
        </w:rPr>
        <w:t xml:space="preserve"> nowadays </w:t>
      </w:r>
      <w:r w:rsidRPr="009E6176">
        <w:rPr>
          <w:rFonts w:asciiTheme="minorHAnsi" w:hAnsiTheme="minorHAnsi" w:cstheme="minorHAnsi"/>
          <w:sz w:val="28"/>
          <w:szCs w:val="28"/>
        </w:rPr>
        <w:t xml:space="preserve">, who showed me something </w:t>
      </w:r>
      <w:r w:rsidR="00421FBA">
        <w:rPr>
          <w:rFonts w:asciiTheme="minorHAnsi" w:hAnsiTheme="minorHAnsi" w:cstheme="minorHAnsi"/>
          <w:sz w:val="28"/>
          <w:szCs w:val="28"/>
        </w:rPr>
        <w:t xml:space="preserve">called spreadsheets Lotus 1,2,3,  </w:t>
      </w:r>
    </w:p>
    <w:p w:rsidR="00421FBA" w:rsidRDefault="00421FBA" w:rsidP="003E241A">
      <w:pPr>
        <w:rPr>
          <w:rFonts w:asciiTheme="minorHAnsi" w:hAnsiTheme="minorHAnsi" w:cstheme="minorHAnsi"/>
          <w:sz w:val="28"/>
          <w:szCs w:val="28"/>
        </w:rPr>
      </w:pPr>
    </w:p>
    <w:p w:rsidR="003E241A" w:rsidRPr="009E6176" w:rsidRDefault="00023356" w:rsidP="003E241A">
      <w:pPr>
        <w:rPr>
          <w:rFonts w:asciiTheme="minorHAnsi" w:hAnsiTheme="minorHAnsi" w:cstheme="minorHAnsi"/>
          <w:sz w:val="28"/>
          <w:szCs w:val="28"/>
        </w:rPr>
      </w:pPr>
      <w:r>
        <w:rPr>
          <w:rFonts w:asciiTheme="minorHAnsi" w:hAnsiTheme="minorHAnsi" w:cstheme="minorHAnsi"/>
          <w:sz w:val="28"/>
          <w:szCs w:val="28"/>
        </w:rPr>
        <w:t>I</w:t>
      </w:r>
      <w:r w:rsidR="003E241A" w:rsidRPr="009E6176">
        <w:rPr>
          <w:rFonts w:asciiTheme="minorHAnsi" w:hAnsiTheme="minorHAnsi" w:cstheme="minorHAnsi"/>
          <w:sz w:val="28"/>
          <w:szCs w:val="28"/>
        </w:rPr>
        <w:t xml:space="preserve">t was something amazing to play with names and numbers on the green color monitor… It is nothing Compared </w:t>
      </w:r>
      <w:r w:rsidR="008E54BF" w:rsidRPr="009E6176">
        <w:rPr>
          <w:rFonts w:asciiTheme="minorHAnsi" w:hAnsiTheme="minorHAnsi" w:cstheme="minorHAnsi"/>
          <w:sz w:val="28"/>
          <w:szCs w:val="28"/>
        </w:rPr>
        <w:t xml:space="preserve">to what we have nowadays </w:t>
      </w:r>
      <w:r w:rsidR="00421FBA">
        <w:rPr>
          <w:rFonts w:asciiTheme="minorHAnsi" w:hAnsiTheme="minorHAnsi" w:cstheme="minorHAnsi"/>
          <w:sz w:val="28"/>
          <w:szCs w:val="28"/>
        </w:rPr>
        <w:t>.</w:t>
      </w:r>
      <w:r w:rsidR="003E241A" w:rsidRPr="009E6176">
        <w:rPr>
          <w:rFonts w:asciiTheme="minorHAnsi" w:hAnsiTheme="minorHAnsi" w:cstheme="minorHAnsi"/>
          <w:sz w:val="28"/>
          <w:szCs w:val="28"/>
        </w:rPr>
        <w:t xml:space="preserve"> </w:t>
      </w:r>
    </w:p>
    <w:p w:rsidR="00421FBA" w:rsidRDefault="00421FBA" w:rsidP="00023356">
      <w:pPr>
        <w:rPr>
          <w:rFonts w:asciiTheme="minorHAnsi" w:hAnsiTheme="minorHAnsi" w:cstheme="minorHAnsi"/>
          <w:sz w:val="28"/>
          <w:szCs w:val="28"/>
        </w:rPr>
      </w:pPr>
    </w:p>
    <w:p w:rsidR="008E54BF" w:rsidRPr="009E6176" w:rsidRDefault="00023356" w:rsidP="00023356">
      <w:pPr>
        <w:rPr>
          <w:rFonts w:asciiTheme="minorHAnsi" w:hAnsiTheme="minorHAnsi" w:cstheme="minorHAnsi"/>
          <w:sz w:val="28"/>
          <w:szCs w:val="28"/>
        </w:rPr>
      </w:pPr>
      <w:r>
        <w:rPr>
          <w:rFonts w:asciiTheme="minorHAnsi" w:hAnsiTheme="minorHAnsi" w:cstheme="minorHAnsi"/>
          <w:sz w:val="28"/>
          <w:szCs w:val="28"/>
        </w:rPr>
        <w:t>10 years later,</w:t>
      </w:r>
      <w:r w:rsidR="008E54BF" w:rsidRPr="009E6176">
        <w:rPr>
          <w:rFonts w:asciiTheme="minorHAnsi" w:hAnsiTheme="minorHAnsi" w:cstheme="minorHAnsi"/>
          <w:sz w:val="28"/>
          <w:szCs w:val="28"/>
        </w:rPr>
        <w:t xml:space="preserve"> 1992 I met with it during my studying the en</w:t>
      </w:r>
      <w:r>
        <w:rPr>
          <w:rFonts w:asciiTheme="minorHAnsi" w:hAnsiTheme="minorHAnsi" w:cstheme="minorHAnsi"/>
          <w:sz w:val="28"/>
          <w:szCs w:val="28"/>
        </w:rPr>
        <w:t>gineering in the computer Lab,</w:t>
      </w:r>
      <w:r w:rsidR="008E54BF" w:rsidRPr="009E6176">
        <w:rPr>
          <w:rFonts w:asciiTheme="minorHAnsi" w:hAnsiTheme="minorHAnsi" w:cstheme="minorHAnsi"/>
          <w:sz w:val="28"/>
          <w:szCs w:val="28"/>
        </w:rPr>
        <w:t xml:space="preserve"> what the</w:t>
      </w:r>
      <w:r>
        <w:rPr>
          <w:rFonts w:asciiTheme="minorHAnsi" w:hAnsiTheme="minorHAnsi" w:cstheme="minorHAnsi"/>
          <w:sz w:val="28"/>
          <w:szCs w:val="28"/>
        </w:rPr>
        <w:t>y</w:t>
      </w:r>
      <w:r w:rsidR="008E54BF" w:rsidRPr="009E6176">
        <w:rPr>
          <w:rFonts w:asciiTheme="minorHAnsi" w:hAnsiTheme="minorHAnsi" w:cstheme="minorHAnsi"/>
          <w:sz w:val="28"/>
          <w:szCs w:val="28"/>
        </w:rPr>
        <w:t xml:space="preserve"> call</w:t>
      </w:r>
      <w:r>
        <w:rPr>
          <w:rFonts w:asciiTheme="minorHAnsi" w:hAnsiTheme="minorHAnsi" w:cstheme="minorHAnsi"/>
          <w:sz w:val="28"/>
          <w:szCs w:val="28"/>
        </w:rPr>
        <w:t>ed</w:t>
      </w:r>
      <w:r w:rsidR="008E54BF" w:rsidRPr="009E6176">
        <w:rPr>
          <w:rFonts w:asciiTheme="minorHAnsi" w:hAnsiTheme="minorHAnsi" w:cstheme="minorHAnsi"/>
          <w:sz w:val="28"/>
          <w:szCs w:val="28"/>
        </w:rPr>
        <w:t xml:space="preserve"> MS-Excel </w:t>
      </w:r>
      <w:r w:rsidR="00C35616" w:rsidRPr="009E6176">
        <w:rPr>
          <w:rFonts w:asciiTheme="minorHAnsi" w:hAnsiTheme="minorHAnsi" w:cstheme="minorHAnsi"/>
          <w:sz w:val="28"/>
          <w:szCs w:val="28"/>
        </w:rPr>
        <w:t>which</w:t>
      </w:r>
      <w:r>
        <w:rPr>
          <w:rFonts w:asciiTheme="minorHAnsi" w:hAnsiTheme="minorHAnsi" w:cstheme="minorHAnsi"/>
          <w:sz w:val="28"/>
          <w:szCs w:val="28"/>
        </w:rPr>
        <w:t xml:space="preserve"> became</w:t>
      </w:r>
      <w:r w:rsidR="008E54BF" w:rsidRPr="009E6176">
        <w:rPr>
          <w:rFonts w:asciiTheme="minorHAnsi" w:hAnsiTheme="minorHAnsi" w:cstheme="minorHAnsi"/>
          <w:sz w:val="28"/>
          <w:szCs w:val="28"/>
        </w:rPr>
        <w:t xml:space="preserve"> available to all of us</w:t>
      </w:r>
      <w:r>
        <w:rPr>
          <w:rFonts w:asciiTheme="minorHAnsi" w:hAnsiTheme="minorHAnsi" w:cstheme="minorHAnsi"/>
          <w:sz w:val="28"/>
          <w:szCs w:val="28"/>
        </w:rPr>
        <w:t>, although most of us still found</w:t>
      </w:r>
      <w:r w:rsidR="008E54BF" w:rsidRPr="009E6176">
        <w:rPr>
          <w:rFonts w:asciiTheme="minorHAnsi" w:hAnsiTheme="minorHAnsi" w:cstheme="minorHAnsi"/>
          <w:sz w:val="28"/>
          <w:szCs w:val="28"/>
        </w:rPr>
        <w:t xml:space="preserve"> it h</w:t>
      </w:r>
      <w:r>
        <w:rPr>
          <w:rFonts w:asciiTheme="minorHAnsi" w:hAnsiTheme="minorHAnsi" w:cstheme="minorHAnsi"/>
          <w:sz w:val="28"/>
          <w:szCs w:val="28"/>
        </w:rPr>
        <w:t>ard to deal with it to take the highest benefits of it.</w:t>
      </w:r>
    </w:p>
    <w:p w:rsidR="00823F20" w:rsidRPr="009E6176" w:rsidRDefault="00823F20" w:rsidP="00C35616">
      <w:pPr>
        <w:rPr>
          <w:rFonts w:asciiTheme="minorHAnsi" w:hAnsiTheme="minorHAnsi" w:cstheme="minorHAnsi"/>
          <w:sz w:val="28"/>
          <w:szCs w:val="28"/>
        </w:rPr>
      </w:pPr>
    </w:p>
    <w:p w:rsidR="00823F20" w:rsidRPr="009E6176" w:rsidRDefault="008E54BF" w:rsidP="00421FBA">
      <w:pPr>
        <w:rPr>
          <w:rFonts w:asciiTheme="minorHAnsi" w:hAnsiTheme="minorHAnsi" w:cstheme="minorHAnsi"/>
          <w:sz w:val="28"/>
          <w:szCs w:val="28"/>
        </w:rPr>
      </w:pPr>
      <w:r w:rsidRPr="009E6176">
        <w:rPr>
          <w:rFonts w:asciiTheme="minorHAnsi" w:hAnsiTheme="minorHAnsi" w:cstheme="minorHAnsi"/>
          <w:sz w:val="28"/>
          <w:szCs w:val="28"/>
        </w:rPr>
        <w:t>Excel can be seen as simple Table</w:t>
      </w:r>
      <w:r w:rsidR="00C35616" w:rsidRPr="009E6176">
        <w:rPr>
          <w:rFonts w:asciiTheme="minorHAnsi" w:hAnsiTheme="minorHAnsi" w:cstheme="minorHAnsi"/>
          <w:sz w:val="28"/>
          <w:szCs w:val="28"/>
        </w:rPr>
        <w:t>s</w:t>
      </w:r>
      <w:r w:rsidRPr="009E6176">
        <w:rPr>
          <w:rFonts w:asciiTheme="minorHAnsi" w:hAnsiTheme="minorHAnsi" w:cstheme="minorHAnsi"/>
          <w:sz w:val="28"/>
          <w:szCs w:val="28"/>
        </w:rPr>
        <w:t xml:space="preserve"> </w:t>
      </w:r>
      <w:r w:rsidR="00C35616" w:rsidRPr="009E6176">
        <w:rPr>
          <w:rFonts w:asciiTheme="minorHAnsi" w:hAnsiTheme="minorHAnsi" w:cstheme="minorHAnsi"/>
          <w:sz w:val="28"/>
          <w:szCs w:val="28"/>
        </w:rPr>
        <w:t xml:space="preserve">of rows and column </w:t>
      </w:r>
      <w:r w:rsidRPr="009E6176">
        <w:rPr>
          <w:rFonts w:asciiTheme="minorHAnsi" w:hAnsiTheme="minorHAnsi" w:cstheme="minorHAnsi"/>
          <w:sz w:val="28"/>
          <w:szCs w:val="28"/>
        </w:rPr>
        <w:t>holds</w:t>
      </w:r>
      <w:r w:rsidR="00823F20" w:rsidRPr="009E6176">
        <w:rPr>
          <w:rFonts w:asciiTheme="minorHAnsi" w:hAnsiTheme="minorHAnsi" w:cstheme="minorHAnsi"/>
          <w:sz w:val="28"/>
          <w:szCs w:val="28"/>
        </w:rPr>
        <w:t xml:space="preserve"> </w:t>
      </w:r>
      <w:r w:rsidRPr="009E6176">
        <w:rPr>
          <w:rFonts w:asciiTheme="minorHAnsi" w:hAnsiTheme="minorHAnsi" w:cstheme="minorHAnsi"/>
          <w:sz w:val="28"/>
          <w:szCs w:val="28"/>
        </w:rPr>
        <w:t>data</w:t>
      </w:r>
      <w:r w:rsidR="00F40E15">
        <w:rPr>
          <w:rFonts w:asciiTheme="minorHAnsi" w:hAnsiTheme="minorHAnsi" w:cstheme="minorHAnsi"/>
          <w:sz w:val="28"/>
          <w:szCs w:val="28"/>
        </w:rPr>
        <w:t xml:space="preserve"> object</w:t>
      </w:r>
      <w:r w:rsidRPr="009E6176">
        <w:rPr>
          <w:rFonts w:asciiTheme="minorHAnsi" w:hAnsiTheme="minorHAnsi" w:cstheme="minorHAnsi"/>
          <w:sz w:val="28"/>
          <w:szCs w:val="28"/>
        </w:rPr>
        <w:t xml:space="preserve"> of any type</w:t>
      </w:r>
      <w:r w:rsidR="00C35616" w:rsidRPr="009E6176">
        <w:rPr>
          <w:rFonts w:asciiTheme="minorHAnsi" w:hAnsiTheme="minorHAnsi" w:cstheme="minorHAnsi"/>
          <w:sz w:val="28"/>
          <w:szCs w:val="28"/>
        </w:rPr>
        <w:t xml:space="preserve"> </w:t>
      </w:r>
      <w:r w:rsidR="00593DDC" w:rsidRPr="009E6176">
        <w:rPr>
          <w:rFonts w:asciiTheme="minorHAnsi" w:hAnsiTheme="minorHAnsi" w:cstheme="minorHAnsi"/>
          <w:sz w:val="28"/>
          <w:szCs w:val="28"/>
        </w:rPr>
        <w:t>numbers</w:t>
      </w:r>
      <w:r w:rsidR="00C35616" w:rsidRPr="009E6176">
        <w:rPr>
          <w:rFonts w:asciiTheme="minorHAnsi" w:hAnsiTheme="minorHAnsi" w:cstheme="minorHAnsi"/>
          <w:sz w:val="28"/>
          <w:szCs w:val="28"/>
        </w:rPr>
        <w:t xml:space="preserve">, </w:t>
      </w:r>
      <w:r w:rsidR="00593DDC" w:rsidRPr="009E6176">
        <w:rPr>
          <w:rFonts w:asciiTheme="minorHAnsi" w:hAnsiTheme="minorHAnsi" w:cstheme="minorHAnsi"/>
          <w:sz w:val="28"/>
          <w:szCs w:val="28"/>
        </w:rPr>
        <w:t>texts</w:t>
      </w:r>
      <w:r w:rsidR="00C35616" w:rsidRPr="009E6176">
        <w:rPr>
          <w:rFonts w:asciiTheme="minorHAnsi" w:hAnsiTheme="minorHAnsi" w:cstheme="minorHAnsi"/>
          <w:sz w:val="28"/>
          <w:szCs w:val="28"/>
        </w:rPr>
        <w:t>, symbols, e</w:t>
      </w:r>
      <w:r w:rsidR="00023356">
        <w:rPr>
          <w:rFonts w:asciiTheme="minorHAnsi" w:hAnsiTheme="minorHAnsi" w:cstheme="minorHAnsi"/>
          <w:sz w:val="28"/>
          <w:szCs w:val="28"/>
        </w:rPr>
        <w:t>ven images</w:t>
      </w:r>
      <w:r w:rsidR="00421FBA">
        <w:rPr>
          <w:rFonts w:asciiTheme="minorHAnsi" w:hAnsiTheme="minorHAnsi" w:cstheme="minorHAnsi"/>
          <w:sz w:val="28"/>
          <w:szCs w:val="28"/>
        </w:rPr>
        <w:t>.</w:t>
      </w:r>
      <w:r w:rsidR="00823F20" w:rsidRPr="009E6176">
        <w:rPr>
          <w:rFonts w:asciiTheme="minorHAnsi" w:hAnsiTheme="minorHAnsi" w:cstheme="minorHAnsi"/>
          <w:sz w:val="28"/>
          <w:szCs w:val="28"/>
        </w:rPr>
        <w:t xml:space="preserve"> </w:t>
      </w:r>
    </w:p>
    <w:p w:rsidR="00823F20" w:rsidRPr="009E6176" w:rsidRDefault="00823F20" w:rsidP="00823F20">
      <w:pPr>
        <w:rPr>
          <w:rFonts w:asciiTheme="minorHAnsi" w:hAnsiTheme="minorHAnsi" w:cstheme="minorHAnsi"/>
          <w:sz w:val="28"/>
          <w:szCs w:val="28"/>
        </w:rPr>
      </w:pPr>
    </w:p>
    <w:p w:rsidR="00023356" w:rsidRDefault="00F40E15" w:rsidP="00F40E15">
      <w:pPr>
        <w:rPr>
          <w:rFonts w:asciiTheme="minorHAnsi" w:hAnsiTheme="minorHAnsi" w:cstheme="minorHAnsi"/>
          <w:sz w:val="28"/>
          <w:szCs w:val="28"/>
        </w:rPr>
      </w:pPr>
      <w:r>
        <w:rPr>
          <w:rFonts w:asciiTheme="minorHAnsi" w:hAnsiTheme="minorHAnsi" w:cstheme="minorHAnsi"/>
          <w:sz w:val="28"/>
          <w:szCs w:val="28"/>
        </w:rPr>
        <w:t>I</w:t>
      </w:r>
      <w:r w:rsidR="00823F20" w:rsidRPr="009E6176">
        <w:rPr>
          <w:rFonts w:asciiTheme="minorHAnsi" w:hAnsiTheme="minorHAnsi" w:cstheme="minorHAnsi"/>
          <w:sz w:val="28"/>
          <w:szCs w:val="28"/>
        </w:rPr>
        <w:t xml:space="preserve">ts </w:t>
      </w:r>
      <w:r>
        <w:rPr>
          <w:rFonts w:asciiTheme="minorHAnsi" w:hAnsiTheme="minorHAnsi" w:cstheme="minorHAnsi"/>
          <w:sz w:val="28"/>
          <w:szCs w:val="28"/>
        </w:rPr>
        <w:t xml:space="preserve">built-In </w:t>
      </w:r>
      <w:r w:rsidR="00823F20" w:rsidRPr="009E6176">
        <w:rPr>
          <w:rFonts w:asciiTheme="minorHAnsi" w:hAnsiTheme="minorHAnsi" w:cstheme="minorHAnsi"/>
          <w:sz w:val="28"/>
          <w:szCs w:val="28"/>
        </w:rPr>
        <w:t>functions</w:t>
      </w:r>
      <w:r w:rsidR="00C35616" w:rsidRPr="009E6176">
        <w:rPr>
          <w:rFonts w:asciiTheme="minorHAnsi" w:hAnsiTheme="minorHAnsi" w:cstheme="minorHAnsi"/>
          <w:sz w:val="28"/>
          <w:szCs w:val="28"/>
        </w:rPr>
        <w:t xml:space="preserve"> gives the ability to apply simple mathematical operations on its contents of the numerical data, statistical operations which is used everywhere</w:t>
      </w:r>
      <w:r w:rsidR="00823F20" w:rsidRPr="009E6176">
        <w:rPr>
          <w:rFonts w:asciiTheme="minorHAnsi" w:hAnsiTheme="minorHAnsi" w:cstheme="minorHAnsi"/>
          <w:sz w:val="28"/>
          <w:szCs w:val="28"/>
        </w:rPr>
        <w:t xml:space="preserve"> </w:t>
      </w:r>
      <w:r w:rsidR="00023356">
        <w:rPr>
          <w:rFonts w:asciiTheme="minorHAnsi" w:hAnsiTheme="minorHAnsi" w:cstheme="minorHAnsi"/>
          <w:sz w:val="28"/>
          <w:szCs w:val="28"/>
        </w:rPr>
        <w:t xml:space="preserve">from </w:t>
      </w:r>
      <w:r w:rsidR="00823F20" w:rsidRPr="009E6176">
        <w:rPr>
          <w:rFonts w:asciiTheme="minorHAnsi" w:hAnsiTheme="minorHAnsi" w:cstheme="minorHAnsi"/>
          <w:sz w:val="28"/>
          <w:szCs w:val="28"/>
        </w:rPr>
        <w:t>schools &amp;  companies to</w:t>
      </w:r>
      <w:r w:rsidR="00C35616" w:rsidRPr="009E6176">
        <w:rPr>
          <w:rFonts w:asciiTheme="minorHAnsi" w:hAnsiTheme="minorHAnsi" w:cstheme="minorHAnsi"/>
          <w:sz w:val="28"/>
          <w:szCs w:val="28"/>
        </w:rPr>
        <w:t xml:space="preserve"> </w:t>
      </w:r>
      <w:r w:rsidR="00023356">
        <w:rPr>
          <w:rFonts w:asciiTheme="minorHAnsi" w:hAnsiTheme="minorHAnsi" w:cstheme="minorHAnsi"/>
          <w:sz w:val="28"/>
          <w:szCs w:val="28"/>
        </w:rPr>
        <w:t>research centers.</w:t>
      </w:r>
    </w:p>
    <w:p w:rsidR="00023356" w:rsidRDefault="00023356" w:rsidP="00023356">
      <w:pPr>
        <w:rPr>
          <w:rFonts w:asciiTheme="minorHAnsi" w:hAnsiTheme="minorHAnsi" w:cstheme="minorHAnsi"/>
          <w:sz w:val="28"/>
          <w:szCs w:val="28"/>
        </w:rPr>
      </w:pPr>
    </w:p>
    <w:p w:rsidR="004268D3" w:rsidRDefault="004268D3" w:rsidP="004268D3">
      <w:pPr>
        <w:rPr>
          <w:rFonts w:asciiTheme="minorHAnsi" w:hAnsiTheme="minorHAnsi" w:cstheme="minorHAnsi"/>
          <w:sz w:val="28"/>
          <w:szCs w:val="28"/>
        </w:rPr>
      </w:pPr>
      <w:r w:rsidRPr="009E6176">
        <w:rPr>
          <w:rFonts w:asciiTheme="minorHAnsi" w:hAnsiTheme="minorHAnsi" w:cstheme="minorHAnsi"/>
          <w:sz w:val="28"/>
          <w:szCs w:val="28"/>
        </w:rPr>
        <w:t>nearly no one is sittin</w:t>
      </w:r>
      <w:r>
        <w:rPr>
          <w:rFonts w:asciiTheme="minorHAnsi" w:hAnsiTheme="minorHAnsi" w:cstheme="minorHAnsi"/>
          <w:sz w:val="28"/>
          <w:szCs w:val="28"/>
        </w:rPr>
        <w:t xml:space="preserve">g behind an office without  the Excel, </w:t>
      </w:r>
      <w:r w:rsidR="00023356">
        <w:rPr>
          <w:rFonts w:asciiTheme="minorHAnsi" w:hAnsiTheme="minorHAnsi" w:cstheme="minorHAnsi"/>
          <w:sz w:val="28"/>
          <w:szCs w:val="28"/>
        </w:rPr>
        <w:t>F</w:t>
      </w:r>
      <w:r w:rsidR="00E902B0" w:rsidRPr="009E6176">
        <w:rPr>
          <w:rFonts w:asciiTheme="minorHAnsi" w:hAnsiTheme="minorHAnsi" w:cstheme="minorHAnsi"/>
          <w:sz w:val="28"/>
          <w:szCs w:val="28"/>
        </w:rPr>
        <w:t>lexibility that we all touch to skip invalid data from the math f</w:t>
      </w:r>
      <w:r>
        <w:rPr>
          <w:rFonts w:asciiTheme="minorHAnsi" w:hAnsiTheme="minorHAnsi" w:cstheme="minorHAnsi"/>
          <w:sz w:val="28"/>
          <w:szCs w:val="28"/>
        </w:rPr>
        <w:t xml:space="preserve">unction or give error notation </w:t>
      </w:r>
      <w:r w:rsidR="00823F20" w:rsidRPr="009E6176">
        <w:rPr>
          <w:rFonts w:asciiTheme="minorHAnsi" w:hAnsiTheme="minorHAnsi" w:cstheme="minorHAnsi"/>
          <w:sz w:val="28"/>
          <w:szCs w:val="28"/>
        </w:rPr>
        <w:t xml:space="preserve">and </w:t>
      </w:r>
      <w:r w:rsidR="00FA6EA1">
        <w:rPr>
          <w:rFonts w:asciiTheme="minorHAnsi" w:hAnsiTheme="minorHAnsi" w:cstheme="minorHAnsi"/>
          <w:sz w:val="28"/>
          <w:szCs w:val="28"/>
        </w:rPr>
        <w:t xml:space="preserve">to </w:t>
      </w:r>
      <w:r w:rsidR="002971B8" w:rsidRPr="009E6176">
        <w:rPr>
          <w:rFonts w:asciiTheme="minorHAnsi" w:hAnsiTheme="minorHAnsi" w:cstheme="minorHAnsi"/>
          <w:sz w:val="28"/>
          <w:szCs w:val="28"/>
        </w:rPr>
        <w:t>represent these nu</w:t>
      </w:r>
      <w:r>
        <w:rPr>
          <w:rFonts w:asciiTheme="minorHAnsi" w:hAnsiTheme="minorHAnsi" w:cstheme="minorHAnsi"/>
          <w:sz w:val="28"/>
          <w:szCs w:val="28"/>
        </w:rPr>
        <w:t>merical data in graphical forms.</w:t>
      </w:r>
    </w:p>
    <w:p w:rsidR="004268D3" w:rsidRDefault="004268D3" w:rsidP="004268D3">
      <w:pPr>
        <w:rPr>
          <w:rFonts w:asciiTheme="minorHAnsi" w:hAnsiTheme="minorHAnsi" w:cstheme="minorHAnsi"/>
          <w:sz w:val="28"/>
          <w:szCs w:val="28"/>
        </w:rPr>
      </w:pPr>
    </w:p>
    <w:p w:rsidR="00823F20" w:rsidRPr="009E6176" w:rsidRDefault="004268D3" w:rsidP="00660154">
      <w:pPr>
        <w:rPr>
          <w:rFonts w:asciiTheme="minorHAnsi" w:hAnsiTheme="minorHAnsi" w:cstheme="minorHAnsi"/>
          <w:sz w:val="28"/>
          <w:szCs w:val="28"/>
        </w:rPr>
      </w:pPr>
      <w:r>
        <w:rPr>
          <w:rFonts w:asciiTheme="minorHAnsi" w:hAnsiTheme="minorHAnsi" w:cstheme="minorHAnsi"/>
          <w:sz w:val="28"/>
          <w:szCs w:val="28"/>
        </w:rPr>
        <w:t>S</w:t>
      </w:r>
      <w:r w:rsidRPr="009E6176">
        <w:rPr>
          <w:rFonts w:asciiTheme="minorHAnsi" w:hAnsiTheme="minorHAnsi" w:cstheme="minorHAnsi"/>
          <w:sz w:val="28"/>
          <w:szCs w:val="28"/>
        </w:rPr>
        <w:t xml:space="preserve">imply </w:t>
      </w:r>
      <w:r w:rsidR="00660154">
        <w:rPr>
          <w:rFonts w:asciiTheme="minorHAnsi" w:hAnsiTheme="minorHAnsi" w:cstheme="minorHAnsi"/>
          <w:sz w:val="28"/>
          <w:szCs w:val="28"/>
        </w:rPr>
        <w:t>Excel</w:t>
      </w:r>
      <w:r w:rsidRPr="009E6176">
        <w:rPr>
          <w:rFonts w:asciiTheme="minorHAnsi" w:hAnsiTheme="minorHAnsi" w:cstheme="minorHAnsi"/>
          <w:sz w:val="28"/>
          <w:szCs w:val="28"/>
        </w:rPr>
        <w:t xml:space="preserve"> is used to arrange </w:t>
      </w:r>
      <w:r>
        <w:rPr>
          <w:rFonts w:asciiTheme="minorHAnsi" w:hAnsiTheme="minorHAnsi" w:cstheme="minorHAnsi"/>
          <w:sz w:val="28"/>
          <w:szCs w:val="28"/>
        </w:rPr>
        <w:t xml:space="preserve">nearly </w:t>
      </w:r>
      <w:r w:rsidRPr="009E6176">
        <w:rPr>
          <w:rFonts w:asciiTheme="minorHAnsi" w:hAnsiTheme="minorHAnsi" w:cstheme="minorHAnsi"/>
          <w:sz w:val="28"/>
          <w:szCs w:val="28"/>
        </w:rPr>
        <w:t>any kind data in</w:t>
      </w:r>
      <w:r w:rsidR="00660154">
        <w:rPr>
          <w:rFonts w:asciiTheme="minorHAnsi" w:hAnsiTheme="minorHAnsi" w:cstheme="minorHAnsi"/>
          <w:sz w:val="28"/>
          <w:szCs w:val="28"/>
        </w:rPr>
        <w:t xml:space="preserve"> a</w:t>
      </w:r>
      <w:r w:rsidRPr="009E6176">
        <w:rPr>
          <w:rFonts w:asciiTheme="minorHAnsi" w:hAnsiTheme="minorHAnsi" w:cstheme="minorHAnsi"/>
          <w:sz w:val="28"/>
          <w:szCs w:val="28"/>
        </w:rPr>
        <w:t xml:space="preserve"> tabular form</w:t>
      </w:r>
      <w:r>
        <w:rPr>
          <w:rFonts w:asciiTheme="minorHAnsi" w:hAnsiTheme="minorHAnsi" w:cstheme="minorHAnsi"/>
          <w:sz w:val="28"/>
          <w:szCs w:val="28"/>
        </w:rPr>
        <w:t xml:space="preserve"> and this is the point we are here going</w:t>
      </w:r>
      <w:r w:rsidR="00660154">
        <w:rPr>
          <w:rFonts w:asciiTheme="minorHAnsi" w:hAnsiTheme="minorHAnsi" w:cstheme="minorHAnsi"/>
          <w:sz w:val="28"/>
          <w:szCs w:val="28"/>
        </w:rPr>
        <w:t xml:space="preserve"> through beside </w:t>
      </w:r>
      <w:r>
        <w:rPr>
          <w:rFonts w:asciiTheme="minorHAnsi" w:hAnsiTheme="minorHAnsi" w:cstheme="minorHAnsi"/>
          <w:sz w:val="28"/>
          <w:szCs w:val="28"/>
        </w:rPr>
        <w:t>highlight</w:t>
      </w:r>
      <w:r w:rsidR="00660154">
        <w:rPr>
          <w:rFonts w:asciiTheme="minorHAnsi" w:hAnsiTheme="minorHAnsi" w:cstheme="minorHAnsi"/>
          <w:sz w:val="28"/>
          <w:szCs w:val="28"/>
        </w:rPr>
        <w:t>ing</w:t>
      </w:r>
      <w:r w:rsidR="00F40E15">
        <w:rPr>
          <w:rFonts w:asciiTheme="minorHAnsi" w:hAnsiTheme="minorHAnsi" w:cstheme="minorHAnsi"/>
          <w:sz w:val="28"/>
          <w:szCs w:val="28"/>
        </w:rPr>
        <w:t xml:space="preserve"> the Excel Automation in</w:t>
      </w:r>
      <w:r>
        <w:rPr>
          <w:rFonts w:asciiTheme="minorHAnsi" w:hAnsiTheme="minorHAnsi" w:cstheme="minorHAnsi"/>
          <w:sz w:val="28"/>
          <w:szCs w:val="28"/>
        </w:rPr>
        <w:t xml:space="preserve"> C#</w:t>
      </w:r>
      <w:r w:rsidR="00421FBA">
        <w:rPr>
          <w:rFonts w:asciiTheme="minorHAnsi" w:hAnsiTheme="minorHAnsi" w:cstheme="minorHAnsi"/>
          <w:sz w:val="28"/>
          <w:szCs w:val="28"/>
        </w:rPr>
        <w:t xml:space="preserve"> to </w:t>
      </w:r>
      <w:r w:rsidR="00421FBA">
        <w:rPr>
          <w:rFonts w:asciiTheme="minorHAnsi" w:eastAsia="Times New Roman" w:hAnsiTheme="minorHAnsi" w:cstheme="minorHAnsi"/>
          <w:sz w:val="28"/>
          <w:szCs w:val="28"/>
        </w:rPr>
        <w:t xml:space="preserve">access and process the data in the </w:t>
      </w:r>
      <w:proofErr w:type="spellStart"/>
      <w:r w:rsidR="00421FBA">
        <w:rPr>
          <w:rFonts w:asciiTheme="minorHAnsi" w:eastAsia="Times New Roman" w:hAnsiTheme="minorHAnsi" w:cstheme="minorHAnsi"/>
          <w:sz w:val="28"/>
          <w:szCs w:val="28"/>
        </w:rPr>
        <w:t>WorkSheets</w:t>
      </w:r>
      <w:proofErr w:type="spellEnd"/>
      <w:r w:rsidR="00421FBA">
        <w:rPr>
          <w:rFonts w:asciiTheme="minorHAnsi" w:eastAsia="Times New Roman" w:hAnsiTheme="minorHAnsi" w:cstheme="minorHAnsi"/>
          <w:sz w:val="28"/>
          <w:szCs w:val="28"/>
        </w:rPr>
        <w:t xml:space="preserve"> to get useful information</w:t>
      </w:r>
      <w:r w:rsidR="00421FBA">
        <w:rPr>
          <w:rFonts w:asciiTheme="minorHAnsi" w:hAnsiTheme="minorHAnsi" w:cstheme="minorHAnsi"/>
          <w:sz w:val="28"/>
          <w:szCs w:val="28"/>
        </w:rPr>
        <w:t xml:space="preserve"> as w</w:t>
      </w:r>
      <w:r w:rsidR="00F40E15">
        <w:rPr>
          <w:rFonts w:asciiTheme="minorHAnsi" w:hAnsiTheme="minorHAnsi" w:cstheme="minorHAnsi"/>
          <w:sz w:val="28"/>
          <w:szCs w:val="28"/>
        </w:rPr>
        <w:t>ill be seen in the next example</w:t>
      </w:r>
      <w:bookmarkStart w:id="0" w:name="_GoBack"/>
      <w:bookmarkEnd w:id="0"/>
      <w:r w:rsidR="00421FBA">
        <w:rPr>
          <w:rFonts w:asciiTheme="minorHAnsi" w:hAnsiTheme="minorHAnsi" w:cstheme="minorHAnsi"/>
          <w:sz w:val="28"/>
          <w:szCs w:val="28"/>
        </w:rPr>
        <w:t>.</w:t>
      </w:r>
    </w:p>
    <w:p w:rsidR="009E6176" w:rsidRDefault="009E6176" w:rsidP="009E6176"/>
    <w:p w:rsidR="009E6176" w:rsidRPr="00421FBA" w:rsidRDefault="009E6176" w:rsidP="009E6176">
      <w:pPr>
        <w:rPr>
          <w:rFonts w:ascii="Segoe UI" w:hAnsi="Segoe UI" w:cs="Segoe UI"/>
          <w:b/>
          <w:bCs/>
          <w:color w:val="FF9900"/>
          <w:sz w:val="45"/>
          <w:szCs w:val="45"/>
        </w:rPr>
      </w:pPr>
      <w:r w:rsidRPr="00421FBA">
        <w:rPr>
          <w:rFonts w:ascii="Segoe UI" w:hAnsi="Segoe UI" w:cs="Segoe UI"/>
          <w:b/>
          <w:bCs/>
          <w:color w:val="FF9900"/>
          <w:sz w:val="45"/>
          <w:szCs w:val="45"/>
        </w:rPr>
        <w:t>Background</w:t>
      </w:r>
    </w:p>
    <w:p w:rsidR="009E6176" w:rsidRDefault="009E6176" w:rsidP="009E6176"/>
    <w:p w:rsidR="00823F20" w:rsidRPr="009E6176" w:rsidRDefault="00823F20" w:rsidP="00FA6EA1">
      <w:pPr>
        <w:rPr>
          <w:rFonts w:asciiTheme="minorHAnsi" w:hAnsiTheme="minorHAnsi" w:cstheme="minorHAnsi"/>
          <w:sz w:val="28"/>
          <w:szCs w:val="28"/>
        </w:rPr>
      </w:pPr>
      <w:r w:rsidRPr="009E6176">
        <w:rPr>
          <w:rFonts w:asciiTheme="minorHAnsi" w:hAnsiTheme="minorHAnsi" w:cstheme="minorHAnsi"/>
          <w:sz w:val="28"/>
          <w:szCs w:val="28"/>
        </w:rPr>
        <w:t xml:space="preserve">I noted many software developing companies and machine designers when they want to view the result data </w:t>
      </w:r>
      <w:r w:rsidR="005A6CAA" w:rsidRPr="009E6176">
        <w:rPr>
          <w:rFonts w:asciiTheme="minorHAnsi" w:hAnsiTheme="minorHAnsi" w:cstheme="minorHAnsi"/>
          <w:sz w:val="28"/>
          <w:szCs w:val="28"/>
        </w:rPr>
        <w:t xml:space="preserve">they </w:t>
      </w:r>
      <w:r w:rsidR="00FA6EA1">
        <w:rPr>
          <w:rFonts w:asciiTheme="minorHAnsi" w:hAnsiTheme="minorHAnsi" w:cstheme="minorHAnsi"/>
          <w:sz w:val="28"/>
          <w:szCs w:val="28"/>
        </w:rPr>
        <w:t>export it to the Excel like the CAD &amp; Database soft wares.</w:t>
      </w:r>
    </w:p>
    <w:p w:rsidR="005A6CAA" w:rsidRPr="009E6176" w:rsidRDefault="005A6CAA" w:rsidP="005A6CAA">
      <w:pPr>
        <w:rPr>
          <w:rFonts w:asciiTheme="minorHAnsi" w:hAnsiTheme="minorHAnsi" w:cstheme="minorHAnsi"/>
          <w:sz w:val="28"/>
          <w:szCs w:val="28"/>
        </w:rPr>
      </w:pPr>
    </w:p>
    <w:p w:rsidR="005A6CAA" w:rsidRPr="009E6176" w:rsidRDefault="005A6CAA" w:rsidP="00FA6EA1">
      <w:pPr>
        <w:rPr>
          <w:rFonts w:asciiTheme="minorHAnsi" w:hAnsiTheme="minorHAnsi" w:cstheme="minorHAnsi"/>
          <w:sz w:val="28"/>
          <w:szCs w:val="28"/>
        </w:rPr>
      </w:pPr>
      <w:r w:rsidRPr="009E6176">
        <w:rPr>
          <w:rFonts w:asciiTheme="minorHAnsi" w:hAnsiTheme="minorHAnsi" w:cstheme="minorHAnsi"/>
          <w:sz w:val="28"/>
          <w:szCs w:val="28"/>
        </w:rPr>
        <w:t>One of them i</w:t>
      </w:r>
      <w:r w:rsidR="00FA6EA1">
        <w:rPr>
          <w:rFonts w:asciiTheme="minorHAnsi" w:hAnsiTheme="minorHAnsi" w:cstheme="minorHAnsi"/>
          <w:sz w:val="28"/>
          <w:szCs w:val="28"/>
        </w:rPr>
        <w:t xml:space="preserve">s the SAP ERP, where you find </w:t>
      </w:r>
      <w:r w:rsidRPr="009E6176">
        <w:rPr>
          <w:rFonts w:asciiTheme="minorHAnsi" w:hAnsiTheme="minorHAnsi" w:cstheme="minorHAnsi"/>
          <w:sz w:val="28"/>
          <w:szCs w:val="28"/>
        </w:rPr>
        <w:t xml:space="preserve">the Menu item “export” </w:t>
      </w:r>
      <w:r w:rsidR="00FA6EA1">
        <w:rPr>
          <w:rFonts w:asciiTheme="minorHAnsi" w:hAnsiTheme="minorHAnsi" w:cstheme="minorHAnsi"/>
          <w:sz w:val="28"/>
          <w:szCs w:val="28"/>
        </w:rPr>
        <w:t>in</w:t>
      </w:r>
      <w:r w:rsidR="00FA6EA1" w:rsidRPr="009E6176">
        <w:rPr>
          <w:rFonts w:asciiTheme="minorHAnsi" w:hAnsiTheme="minorHAnsi" w:cstheme="minorHAnsi"/>
          <w:sz w:val="28"/>
          <w:szCs w:val="28"/>
        </w:rPr>
        <w:t xml:space="preserve"> the </w:t>
      </w:r>
      <w:r w:rsidR="00FA6EA1">
        <w:rPr>
          <w:rFonts w:asciiTheme="minorHAnsi" w:hAnsiTheme="minorHAnsi" w:cstheme="minorHAnsi"/>
          <w:b/>
          <w:bCs/>
          <w:sz w:val="28"/>
          <w:szCs w:val="28"/>
        </w:rPr>
        <w:t xml:space="preserve">Menu </w:t>
      </w:r>
      <w:r w:rsidR="00FA6EA1">
        <w:rPr>
          <w:rFonts w:asciiTheme="minorHAnsi" w:hAnsiTheme="minorHAnsi" w:cstheme="minorHAnsi"/>
          <w:sz w:val="28"/>
          <w:szCs w:val="28"/>
        </w:rPr>
        <w:t>list</w:t>
      </w:r>
      <w:r w:rsidR="00FA6EA1" w:rsidRPr="009E6176">
        <w:rPr>
          <w:rFonts w:asciiTheme="minorHAnsi" w:hAnsiTheme="minorHAnsi" w:cstheme="minorHAnsi"/>
          <w:sz w:val="28"/>
          <w:szCs w:val="28"/>
        </w:rPr>
        <w:t xml:space="preserve"> </w:t>
      </w:r>
      <w:r w:rsidRPr="009E6176">
        <w:rPr>
          <w:rFonts w:asciiTheme="minorHAnsi" w:hAnsiTheme="minorHAnsi" w:cstheme="minorHAnsi"/>
          <w:sz w:val="28"/>
          <w:szCs w:val="28"/>
        </w:rPr>
        <w:t xml:space="preserve">that create excel file holds the same data you are </w:t>
      </w:r>
      <w:r w:rsidRPr="009E6176">
        <w:rPr>
          <w:rFonts w:asciiTheme="minorHAnsi" w:hAnsiTheme="minorHAnsi" w:cstheme="minorHAnsi"/>
          <w:sz w:val="28"/>
          <w:szCs w:val="28"/>
        </w:rPr>
        <w:lastRenderedPageBreak/>
        <w:t>currently preview, the nice idea I noted is how these related data are organized on the</w:t>
      </w:r>
      <w:r w:rsidR="00FA6EA1">
        <w:rPr>
          <w:rFonts w:asciiTheme="minorHAnsi" w:hAnsiTheme="minorHAnsi" w:cstheme="minorHAnsi"/>
          <w:sz w:val="28"/>
          <w:szCs w:val="28"/>
        </w:rPr>
        <w:t xml:space="preserve"> excel</w:t>
      </w:r>
      <w:r w:rsidRPr="009E6176">
        <w:rPr>
          <w:rFonts w:asciiTheme="minorHAnsi" w:hAnsiTheme="minorHAnsi" w:cstheme="minorHAnsi"/>
          <w:sz w:val="28"/>
          <w:szCs w:val="28"/>
        </w:rPr>
        <w:t xml:space="preserve"> sheet, before opening the excel sheet let’s try to distr</w:t>
      </w:r>
      <w:r w:rsidR="0013644C" w:rsidRPr="009E6176">
        <w:rPr>
          <w:rFonts w:asciiTheme="minorHAnsi" w:hAnsiTheme="minorHAnsi" w:cstheme="minorHAnsi"/>
          <w:sz w:val="28"/>
          <w:szCs w:val="28"/>
        </w:rPr>
        <w:t>i</w:t>
      </w:r>
      <w:r w:rsidRPr="009E6176">
        <w:rPr>
          <w:rFonts w:asciiTheme="minorHAnsi" w:hAnsiTheme="minorHAnsi" w:cstheme="minorHAnsi"/>
          <w:sz w:val="28"/>
          <w:szCs w:val="28"/>
        </w:rPr>
        <w:t>b</w:t>
      </w:r>
      <w:r w:rsidR="0013644C" w:rsidRPr="009E6176">
        <w:rPr>
          <w:rFonts w:asciiTheme="minorHAnsi" w:hAnsiTheme="minorHAnsi" w:cstheme="minorHAnsi"/>
          <w:sz w:val="28"/>
          <w:szCs w:val="28"/>
        </w:rPr>
        <w:t xml:space="preserve">ute the following data in a table </w:t>
      </w:r>
      <w:r w:rsidRPr="009E6176">
        <w:rPr>
          <w:rFonts w:asciiTheme="minorHAnsi" w:hAnsiTheme="minorHAnsi" w:cstheme="minorHAnsi"/>
          <w:sz w:val="28"/>
          <w:szCs w:val="28"/>
        </w:rPr>
        <w:t>:</w:t>
      </w:r>
    </w:p>
    <w:p w:rsidR="00CC2F4F" w:rsidRDefault="00CC2F4F" w:rsidP="005A6CAA"/>
    <w:p w:rsidR="00F9526F" w:rsidRDefault="00F9526F" w:rsidP="005A6CAA"/>
    <w:p w:rsidR="00F9526F" w:rsidRDefault="00F9526F" w:rsidP="005A6CAA">
      <w:r>
        <w:rPr>
          <w:noProof/>
        </w:rPr>
        <w:drawing>
          <wp:inline distT="0" distB="0" distL="0" distR="0" wp14:anchorId="6C02FA22" wp14:editId="4942D054">
            <wp:extent cx="6743700" cy="3231356"/>
            <wp:effectExtent l="0" t="0" r="0" b="7620"/>
            <wp:docPr id="5" name="Picture 5" descr="C:\Users\Toshiba\Documents\CV\GE\CodeProject_ExcelAutomation\Excel Automatio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oshiba\Documents\CV\GE\CodeProject_ExcelAutomation\Excel Automation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53637" cy="3236117"/>
                    </a:xfrm>
                    <a:prstGeom prst="rect">
                      <a:avLst/>
                    </a:prstGeom>
                    <a:noFill/>
                    <a:ln>
                      <a:noFill/>
                    </a:ln>
                  </pic:spPr>
                </pic:pic>
              </a:graphicData>
            </a:graphic>
          </wp:inline>
        </w:drawing>
      </w:r>
    </w:p>
    <w:p w:rsidR="00F9526F" w:rsidRDefault="00F9526F" w:rsidP="005A6CAA"/>
    <w:p w:rsidR="00CC2F4F" w:rsidRDefault="00F40E15" w:rsidP="005A6CAA">
      <w:hyperlink r:id="rId6" w:tgtFrame="_blank" w:tooltip="Opens in new window" w:history="1">
        <w:r w:rsidR="00B41726">
          <w:rPr>
            <w:rStyle w:val="Hyperlink"/>
          </w:rPr>
          <w:t>Excel_Automation2</w:t>
        </w:r>
        <w:r w:rsidR="009E6176">
          <w:rPr>
            <w:rStyle w:val="Hyperlink"/>
          </w:rPr>
          <w:t xml:space="preserve">.png </w:t>
        </w:r>
        <w:r w:rsidR="009E6176">
          <w:rPr>
            <w:noProof/>
            <w:color w:val="005782"/>
          </w:rPr>
          <w:drawing>
            <wp:inline distT="0" distB="0" distL="0" distR="0" wp14:anchorId="233F0899" wp14:editId="4439A681">
              <wp:extent cx="95250" cy="95250"/>
              <wp:effectExtent l="0" t="0" r="0" b="0"/>
              <wp:docPr id="2" name="Picture 2" descr="http://www.codeproject.com/images/external.png">
                <a:hlinkClick xmlns:a="http://schemas.openxmlformats.org/drawingml/2006/main" r:id="rId6" tgtFrame="_blank" tooltip="&quot;Opens in new windo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deproject.com/images/external.png">
                        <a:hlinkClick r:id="rId6" tgtFrame="_blank" tooltip="&quot;Opens in new window&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hyperlink>
    </w:p>
    <w:p w:rsidR="009E6176" w:rsidRDefault="009E6176" w:rsidP="005A6CAA"/>
    <w:p w:rsidR="009E6176" w:rsidRDefault="009E6176" w:rsidP="00FE7D15">
      <w:pPr>
        <w:widowControl/>
        <w:shd w:val="clear" w:color="auto" w:fill="FFFFFF"/>
        <w:autoSpaceDE/>
        <w:autoSpaceDN/>
        <w:adjustRightInd/>
        <w:rPr>
          <w:rFonts w:asciiTheme="minorHAnsi" w:eastAsia="Times New Roman" w:hAnsiTheme="minorHAnsi" w:cstheme="minorHAnsi"/>
          <w:color w:val="111111"/>
          <w:sz w:val="28"/>
          <w:szCs w:val="28"/>
        </w:rPr>
      </w:pPr>
      <w:r w:rsidRPr="009E6176">
        <w:rPr>
          <w:rFonts w:asciiTheme="minorHAnsi" w:eastAsia="Times New Roman" w:hAnsiTheme="minorHAnsi" w:cstheme="minorHAnsi"/>
          <w:color w:val="111111"/>
          <w:sz w:val="28"/>
          <w:szCs w:val="28"/>
        </w:rPr>
        <w:t xml:space="preserve">The sample we have here is a company have 4 Departments, 100 customers, 1000 items to sell, The company has already sold many items to most of these customers and issued to them 200 invoices, each invoice records </w:t>
      </w:r>
      <w:r w:rsidRPr="009E6176">
        <w:rPr>
          <w:rFonts w:asciiTheme="minorHAnsi" w:hAnsiTheme="minorHAnsi" w:cstheme="minorHAnsi"/>
          <w:color w:val="111111"/>
          <w:sz w:val="28"/>
          <w:szCs w:val="28"/>
        </w:rPr>
        <w:t xml:space="preserve">miscellaneous </w:t>
      </w:r>
      <w:r w:rsidRPr="009E6176">
        <w:rPr>
          <w:rFonts w:asciiTheme="minorHAnsi" w:eastAsia="Times New Roman" w:hAnsiTheme="minorHAnsi" w:cstheme="minorHAnsi"/>
          <w:color w:val="111111"/>
          <w:sz w:val="28"/>
          <w:szCs w:val="28"/>
        </w:rPr>
        <w:t xml:space="preserve">of the sold items, and all these data are related to each other in a way specified by user entries, e.g. the date is a property of the invoice not the customer / the department, but we can report all invoices issued from a date to another for </w:t>
      </w:r>
      <w:r w:rsidR="00261CE1">
        <w:rPr>
          <w:rFonts w:asciiTheme="minorHAnsi" w:eastAsia="Times New Roman" w:hAnsiTheme="minorHAnsi" w:cstheme="minorHAnsi"/>
          <w:color w:val="111111"/>
          <w:sz w:val="28"/>
          <w:szCs w:val="28"/>
        </w:rPr>
        <w:t xml:space="preserve">a selected </w:t>
      </w:r>
      <w:r w:rsidRPr="009E6176">
        <w:rPr>
          <w:rFonts w:asciiTheme="minorHAnsi" w:eastAsia="Times New Roman" w:hAnsiTheme="minorHAnsi" w:cstheme="minorHAnsi"/>
          <w:color w:val="111111"/>
          <w:sz w:val="28"/>
          <w:szCs w:val="28"/>
        </w:rPr>
        <w:t>customer</w:t>
      </w:r>
      <w:r w:rsidR="00261CE1">
        <w:rPr>
          <w:rFonts w:asciiTheme="minorHAnsi" w:eastAsia="Times New Roman" w:hAnsiTheme="minorHAnsi" w:cstheme="minorHAnsi"/>
          <w:color w:val="111111"/>
          <w:sz w:val="28"/>
          <w:szCs w:val="28"/>
        </w:rPr>
        <w:t>s</w:t>
      </w:r>
      <w:r w:rsidRPr="009E6176">
        <w:rPr>
          <w:rFonts w:asciiTheme="minorHAnsi" w:eastAsia="Times New Roman" w:hAnsiTheme="minorHAnsi" w:cstheme="minorHAnsi"/>
          <w:color w:val="111111"/>
          <w:sz w:val="28"/>
          <w:szCs w:val="28"/>
        </w:rPr>
        <w:t xml:space="preserve"> by one department.. </w:t>
      </w:r>
    </w:p>
    <w:p w:rsidR="00FE7D15" w:rsidRPr="009E6176" w:rsidRDefault="00FE7D15" w:rsidP="00FE7D15">
      <w:pPr>
        <w:widowControl/>
        <w:shd w:val="clear" w:color="auto" w:fill="FFFFFF"/>
        <w:autoSpaceDE/>
        <w:autoSpaceDN/>
        <w:adjustRightInd/>
        <w:rPr>
          <w:rFonts w:asciiTheme="minorHAnsi" w:eastAsia="Times New Roman" w:hAnsiTheme="minorHAnsi" w:cstheme="minorHAnsi"/>
          <w:color w:val="111111"/>
          <w:sz w:val="28"/>
          <w:szCs w:val="28"/>
        </w:rPr>
      </w:pPr>
    </w:p>
    <w:p w:rsidR="009E6176" w:rsidRPr="009E6176" w:rsidRDefault="009E6176" w:rsidP="009E6176">
      <w:pPr>
        <w:widowControl/>
        <w:shd w:val="clear" w:color="auto" w:fill="FFFFFF"/>
        <w:autoSpaceDE/>
        <w:autoSpaceDN/>
        <w:adjustRightInd/>
        <w:rPr>
          <w:rFonts w:asciiTheme="minorHAnsi" w:eastAsia="Times New Roman" w:hAnsiTheme="minorHAnsi" w:cstheme="minorHAnsi"/>
          <w:color w:val="111111"/>
          <w:sz w:val="28"/>
          <w:szCs w:val="28"/>
        </w:rPr>
      </w:pPr>
      <w:r w:rsidRPr="009E6176">
        <w:rPr>
          <w:rFonts w:asciiTheme="minorHAnsi" w:eastAsia="Times New Roman" w:hAnsiTheme="minorHAnsi" w:cstheme="minorHAnsi"/>
          <w:color w:val="111111"/>
          <w:sz w:val="28"/>
          <w:szCs w:val="28"/>
        </w:rPr>
        <w:t xml:space="preserve">The SAP generates such report of the selected data and export this report to the excel in a nice &amp; well arranged form that is easy to read excluding the </w:t>
      </w:r>
      <w:r w:rsidRPr="009E6176">
        <w:rPr>
          <w:rFonts w:asciiTheme="minorHAnsi" w:hAnsiTheme="minorHAnsi" w:cstheme="minorHAnsi"/>
          <w:color w:val="111111"/>
          <w:sz w:val="28"/>
          <w:szCs w:val="28"/>
        </w:rPr>
        <w:t>repetition</w:t>
      </w:r>
      <w:r w:rsidRPr="009E6176">
        <w:rPr>
          <w:rFonts w:asciiTheme="minorHAnsi" w:eastAsia="Times New Roman" w:hAnsiTheme="minorHAnsi" w:cstheme="minorHAnsi"/>
          <w:color w:val="111111"/>
          <w:sz w:val="28"/>
          <w:szCs w:val="28"/>
        </w:rPr>
        <w:t xml:space="preserve">, and teach us how to arrange relational data in </w:t>
      </w:r>
      <w:r w:rsidR="00DF1CBA">
        <w:rPr>
          <w:rFonts w:asciiTheme="minorHAnsi" w:eastAsia="Times New Roman" w:hAnsiTheme="minorHAnsi" w:cstheme="minorHAnsi"/>
          <w:color w:val="111111"/>
          <w:sz w:val="28"/>
          <w:szCs w:val="28"/>
        </w:rPr>
        <w:t xml:space="preserve">a </w:t>
      </w:r>
      <w:r w:rsidRPr="009E6176">
        <w:rPr>
          <w:rFonts w:asciiTheme="minorHAnsi" w:eastAsia="Times New Roman" w:hAnsiTheme="minorHAnsi" w:cstheme="minorHAnsi"/>
          <w:color w:val="111111"/>
          <w:sz w:val="28"/>
          <w:szCs w:val="28"/>
        </w:rPr>
        <w:t>tabular form  as shown below :</w:t>
      </w:r>
      <w:r w:rsidRPr="009E6176">
        <w:rPr>
          <w:rFonts w:asciiTheme="minorHAnsi" w:eastAsia="Times New Roman" w:hAnsiTheme="minorHAnsi" w:cstheme="minorHAnsi"/>
          <w:noProof/>
          <w:color w:val="111111"/>
          <w:sz w:val="28"/>
          <w:szCs w:val="28"/>
        </w:rPr>
        <w:t xml:space="preserve"> </w:t>
      </w:r>
    </w:p>
    <w:p w:rsidR="009E6176" w:rsidRDefault="009E6176" w:rsidP="005A6CAA"/>
    <w:p w:rsidR="002E7643" w:rsidRDefault="002E7643" w:rsidP="005A6CAA"/>
    <w:p w:rsidR="002E7643" w:rsidRDefault="002E7643" w:rsidP="002E7643">
      <w:pPr>
        <w:jc w:val="center"/>
      </w:pPr>
    </w:p>
    <w:p w:rsidR="00161BB6" w:rsidRDefault="00161BB6" w:rsidP="005A6CAA"/>
    <w:p w:rsidR="00161BB6" w:rsidRDefault="00161BB6" w:rsidP="005A6CAA"/>
    <w:p w:rsidR="00D37F7E" w:rsidRDefault="00D37F7E" w:rsidP="00D37F7E">
      <w:pPr>
        <w:rPr>
          <w:rFonts w:asciiTheme="minorHAnsi" w:hAnsiTheme="minorHAnsi" w:cstheme="minorHAnsi"/>
          <w:sz w:val="28"/>
          <w:szCs w:val="28"/>
        </w:rPr>
      </w:pPr>
      <w:r w:rsidRPr="00A17B3B">
        <w:rPr>
          <w:rFonts w:asciiTheme="minorHAnsi" w:hAnsiTheme="minorHAnsi" w:cstheme="minorHAnsi"/>
          <w:noProof/>
          <w:sz w:val="28"/>
          <w:szCs w:val="28"/>
        </w:rPr>
        <w:drawing>
          <wp:inline distT="0" distB="0" distL="0" distR="0" wp14:anchorId="72B5834B" wp14:editId="387ACBAF">
            <wp:extent cx="5972175" cy="4924425"/>
            <wp:effectExtent l="0" t="0" r="9525" b="9525"/>
            <wp:docPr id="3" name="Picture 3" descr="C:\Users\Toshiba\Documents\CV\GE\CodeProject_ExcelAutomation\Excel Automation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oshiba\Documents\CV\GE\CodeProject_ExcelAutomation\Excel Automation3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175" cy="4924425"/>
                    </a:xfrm>
                    <a:prstGeom prst="rect">
                      <a:avLst/>
                    </a:prstGeom>
                    <a:noFill/>
                    <a:ln>
                      <a:noFill/>
                    </a:ln>
                  </pic:spPr>
                </pic:pic>
              </a:graphicData>
            </a:graphic>
          </wp:inline>
        </w:drawing>
      </w:r>
    </w:p>
    <w:p w:rsidR="00F9526F" w:rsidRPr="00A17B3B" w:rsidRDefault="00F40E15" w:rsidP="00D37F7E">
      <w:pPr>
        <w:rPr>
          <w:rFonts w:asciiTheme="minorHAnsi" w:hAnsiTheme="minorHAnsi" w:cstheme="minorHAnsi"/>
          <w:sz w:val="28"/>
          <w:szCs w:val="28"/>
        </w:rPr>
      </w:pPr>
      <w:hyperlink r:id="rId9" w:tgtFrame="_blank" w:tooltip="Opens in new window" w:history="1">
        <w:r w:rsidR="00F9526F">
          <w:rPr>
            <w:rStyle w:val="Hyperlink"/>
            <w:b/>
            <w:bCs/>
          </w:rPr>
          <w:t xml:space="preserve">Excel_Automation33.png </w:t>
        </w:r>
        <w:r w:rsidR="00F9526F">
          <w:rPr>
            <w:b/>
            <w:bCs/>
            <w:noProof/>
            <w:color w:val="005782"/>
          </w:rPr>
          <w:drawing>
            <wp:inline distT="0" distB="0" distL="0" distR="0" wp14:anchorId="59E4C0BB" wp14:editId="37C29CB4">
              <wp:extent cx="95250" cy="95250"/>
              <wp:effectExtent l="0" t="0" r="0" b="0"/>
              <wp:docPr id="7" name="Picture 7" descr="http://www.codeproject.com/images/external.png">
                <a:hlinkClick xmlns:a="http://schemas.openxmlformats.org/drawingml/2006/main" r:id="rId9" tgtFrame="_blank" tooltip="&quot;Opens in new windo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odeproject.com/images/external.png">
                        <a:hlinkClick r:id="rId9" tgtFrame="_blank" tooltip="&quot;Opens in new window&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hyperlink>
    </w:p>
    <w:p w:rsidR="00D37F7E" w:rsidRDefault="00D37F7E" w:rsidP="004756F3"/>
    <w:p w:rsidR="009153D4" w:rsidRPr="00A17B3B" w:rsidRDefault="00AC1E71" w:rsidP="00C120D7">
      <w:pPr>
        <w:rPr>
          <w:rFonts w:asciiTheme="minorHAnsi" w:hAnsiTheme="minorHAnsi" w:cstheme="minorHAnsi"/>
          <w:sz w:val="28"/>
          <w:szCs w:val="28"/>
        </w:rPr>
      </w:pPr>
      <w:r w:rsidRPr="00A17B3B">
        <w:rPr>
          <w:rFonts w:asciiTheme="minorHAnsi" w:hAnsiTheme="minorHAnsi" w:cstheme="minorHAnsi"/>
          <w:sz w:val="28"/>
          <w:szCs w:val="28"/>
        </w:rPr>
        <w:t xml:space="preserve">As shown the </w:t>
      </w:r>
      <w:r w:rsidR="002B6783" w:rsidRPr="00A17B3B">
        <w:rPr>
          <w:rFonts w:asciiTheme="minorHAnsi" w:hAnsiTheme="minorHAnsi" w:cstheme="minorHAnsi"/>
          <w:sz w:val="28"/>
          <w:szCs w:val="28"/>
        </w:rPr>
        <w:t xml:space="preserve">data of </w:t>
      </w:r>
      <w:r w:rsidR="00A32180" w:rsidRPr="00A17B3B">
        <w:rPr>
          <w:rFonts w:asciiTheme="minorHAnsi" w:hAnsiTheme="minorHAnsi" w:cstheme="minorHAnsi"/>
          <w:sz w:val="28"/>
          <w:szCs w:val="28"/>
        </w:rPr>
        <w:t xml:space="preserve">Departments, customers, invoice types </w:t>
      </w:r>
      <w:r w:rsidR="002B6783" w:rsidRPr="00A17B3B">
        <w:rPr>
          <w:rFonts w:asciiTheme="minorHAnsi" w:hAnsiTheme="minorHAnsi" w:cstheme="minorHAnsi"/>
          <w:sz w:val="28"/>
          <w:szCs w:val="28"/>
        </w:rPr>
        <w:t xml:space="preserve"> are</w:t>
      </w:r>
      <w:r w:rsidRPr="00A17B3B">
        <w:rPr>
          <w:rFonts w:asciiTheme="minorHAnsi" w:hAnsiTheme="minorHAnsi" w:cstheme="minorHAnsi"/>
          <w:sz w:val="28"/>
          <w:szCs w:val="28"/>
        </w:rPr>
        <w:t xml:space="preserve"> divided into Levels</w:t>
      </w:r>
      <w:r w:rsidR="002B6783" w:rsidRPr="00A17B3B">
        <w:rPr>
          <w:rFonts w:asciiTheme="minorHAnsi" w:hAnsiTheme="minorHAnsi" w:cstheme="minorHAnsi"/>
          <w:sz w:val="28"/>
          <w:szCs w:val="28"/>
        </w:rPr>
        <w:t xml:space="preserve"> by</w:t>
      </w:r>
      <w:r w:rsidRPr="00A17B3B">
        <w:rPr>
          <w:rFonts w:asciiTheme="minorHAnsi" w:hAnsiTheme="minorHAnsi" w:cstheme="minorHAnsi"/>
          <w:sz w:val="28"/>
          <w:szCs w:val="28"/>
        </w:rPr>
        <w:t xml:space="preserve"> </w:t>
      </w:r>
      <w:r w:rsidR="00C120D7">
        <w:rPr>
          <w:rFonts w:asciiTheme="minorHAnsi" w:hAnsiTheme="minorHAnsi" w:cstheme="minorHAnsi"/>
          <w:sz w:val="28"/>
          <w:szCs w:val="28"/>
        </w:rPr>
        <w:t>avoid</w:t>
      </w:r>
      <w:r w:rsidR="002B6783" w:rsidRPr="00A17B3B">
        <w:rPr>
          <w:rFonts w:asciiTheme="minorHAnsi" w:hAnsiTheme="minorHAnsi" w:cstheme="minorHAnsi"/>
          <w:sz w:val="28"/>
          <w:szCs w:val="28"/>
        </w:rPr>
        <w:t>ing</w:t>
      </w:r>
      <w:r w:rsidRPr="00A17B3B">
        <w:rPr>
          <w:rFonts w:asciiTheme="minorHAnsi" w:hAnsiTheme="minorHAnsi" w:cstheme="minorHAnsi"/>
          <w:sz w:val="28"/>
          <w:szCs w:val="28"/>
        </w:rPr>
        <w:t xml:space="preserve"> </w:t>
      </w:r>
      <w:r w:rsidR="002B6783" w:rsidRPr="00A17B3B">
        <w:rPr>
          <w:rFonts w:asciiTheme="minorHAnsi" w:hAnsiTheme="minorHAnsi" w:cstheme="minorHAnsi"/>
          <w:sz w:val="28"/>
          <w:szCs w:val="28"/>
        </w:rPr>
        <w:t xml:space="preserve">the repeated </w:t>
      </w:r>
      <w:r w:rsidR="003222AB" w:rsidRPr="00A17B3B">
        <w:rPr>
          <w:rFonts w:asciiTheme="minorHAnsi" w:hAnsiTheme="minorHAnsi" w:cstheme="minorHAnsi"/>
          <w:sz w:val="28"/>
          <w:szCs w:val="28"/>
        </w:rPr>
        <w:t>texts</w:t>
      </w:r>
      <w:r w:rsidR="002B6783" w:rsidRPr="00A17B3B">
        <w:rPr>
          <w:rFonts w:asciiTheme="minorHAnsi" w:hAnsiTheme="minorHAnsi" w:cstheme="minorHAnsi"/>
          <w:sz w:val="28"/>
          <w:szCs w:val="28"/>
        </w:rPr>
        <w:t xml:space="preserve"> and</w:t>
      </w:r>
      <w:r w:rsidRPr="00A17B3B">
        <w:rPr>
          <w:rFonts w:asciiTheme="minorHAnsi" w:hAnsiTheme="minorHAnsi" w:cstheme="minorHAnsi"/>
          <w:sz w:val="28"/>
          <w:szCs w:val="28"/>
        </w:rPr>
        <w:t xml:space="preserve"> the horizontal border lines </w:t>
      </w:r>
      <w:r w:rsidR="00A32180" w:rsidRPr="00A17B3B">
        <w:rPr>
          <w:rFonts w:asciiTheme="minorHAnsi" w:hAnsiTheme="minorHAnsi" w:cstheme="minorHAnsi"/>
          <w:sz w:val="28"/>
          <w:szCs w:val="28"/>
        </w:rPr>
        <w:t>and use</w:t>
      </w:r>
      <w:r w:rsidRPr="00A17B3B">
        <w:rPr>
          <w:rFonts w:asciiTheme="minorHAnsi" w:hAnsiTheme="minorHAnsi" w:cstheme="minorHAnsi"/>
          <w:sz w:val="28"/>
          <w:szCs w:val="28"/>
        </w:rPr>
        <w:t xml:space="preserve"> vertical border lines </w:t>
      </w:r>
      <w:r w:rsidR="00A32180" w:rsidRPr="00A17B3B">
        <w:rPr>
          <w:rFonts w:asciiTheme="minorHAnsi" w:hAnsiTheme="minorHAnsi" w:cstheme="minorHAnsi"/>
          <w:sz w:val="28"/>
          <w:szCs w:val="28"/>
        </w:rPr>
        <w:t>to separate these levels,</w:t>
      </w:r>
      <w:r w:rsidR="00A17B3B">
        <w:rPr>
          <w:rFonts w:asciiTheme="minorHAnsi" w:hAnsiTheme="minorHAnsi" w:cstheme="minorHAnsi"/>
          <w:sz w:val="28"/>
          <w:szCs w:val="28"/>
        </w:rPr>
        <w:t xml:space="preserve"> </w:t>
      </w:r>
      <w:r w:rsidR="00A32180" w:rsidRPr="00A17B3B">
        <w:rPr>
          <w:rFonts w:asciiTheme="minorHAnsi" w:hAnsiTheme="minorHAnsi" w:cstheme="minorHAnsi"/>
          <w:sz w:val="28"/>
          <w:szCs w:val="28"/>
        </w:rPr>
        <w:t>The rest of this arrangement is clear.</w:t>
      </w:r>
    </w:p>
    <w:p w:rsidR="00A32180" w:rsidRPr="00A17B3B" w:rsidRDefault="00A32180" w:rsidP="009153D4">
      <w:pPr>
        <w:rPr>
          <w:rFonts w:asciiTheme="minorHAnsi" w:hAnsiTheme="minorHAnsi" w:cstheme="minorHAnsi"/>
          <w:sz w:val="28"/>
          <w:szCs w:val="28"/>
        </w:rPr>
      </w:pPr>
    </w:p>
    <w:p w:rsidR="00F52703" w:rsidRPr="00A17B3B" w:rsidRDefault="00C120D7" w:rsidP="00A82ED1">
      <w:pPr>
        <w:rPr>
          <w:rFonts w:asciiTheme="minorHAnsi" w:hAnsiTheme="minorHAnsi" w:cstheme="minorHAnsi"/>
          <w:sz w:val="28"/>
          <w:szCs w:val="28"/>
        </w:rPr>
      </w:pPr>
      <w:r>
        <w:rPr>
          <w:rFonts w:asciiTheme="minorHAnsi" w:hAnsiTheme="minorHAnsi" w:cstheme="minorHAnsi"/>
          <w:sz w:val="28"/>
          <w:szCs w:val="28"/>
        </w:rPr>
        <w:t xml:space="preserve">Here in this code </w:t>
      </w:r>
      <w:r w:rsidR="00B06C8B" w:rsidRPr="00A17B3B">
        <w:rPr>
          <w:rFonts w:asciiTheme="minorHAnsi" w:hAnsiTheme="minorHAnsi" w:cstheme="minorHAnsi"/>
          <w:sz w:val="28"/>
          <w:szCs w:val="28"/>
        </w:rPr>
        <w:t>I use</w:t>
      </w:r>
      <w:r>
        <w:rPr>
          <w:rFonts w:asciiTheme="minorHAnsi" w:hAnsiTheme="minorHAnsi" w:cstheme="minorHAnsi"/>
          <w:sz w:val="28"/>
          <w:szCs w:val="28"/>
        </w:rPr>
        <w:t>d</w:t>
      </w:r>
      <w:r w:rsidR="00B06C8B" w:rsidRPr="00A17B3B">
        <w:rPr>
          <w:rFonts w:asciiTheme="minorHAnsi" w:hAnsiTheme="minorHAnsi" w:cstheme="minorHAnsi"/>
          <w:sz w:val="28"/>
          <w:szCs w:val="28"/>
        </w:rPr>
        <w:t xml:space="preserve"> excel automation for</w:t>
      </w:r>
      <w:r w:rsidR="00F52703" w:rsidRPr="00A17B3B">
        <w:rPr>
          <w:rFonts w:asciiTheme="minorHAnsi" w:hAnsiTheme="minorHAnsi" w:cstheme="minorHAnsi"/>
          <w:sz w:val="28"/>
          <w:szCs w:val="28"/>
        </w:rPr>
        <w:t xml:space="preserve"> </w:t>
      </w:r>
      <w:r w:rsidR="00A17B3B">
        <w:rPr>
          <w:rFonts w:asciiTheme="minorHAnsi" w:hAnsiTheme="minorHAnsi" w:cstheme="minorHAnsi"/>
          <w:sz w:val="28"/>
          <w:szCs w:val="28"/>
        </w:rPr>
        <w:t xml:space="preserve">simple </w:t>
      </w:r>
      <w:r w:rsidR="00F52703" w:rsidRPr="00A17B3B">
        <w:rPr>
          <w:rFonts w:asciiTheme="minorHAnsi" w:hAnsiTheme="minorHAnsi" w:cstheme="minorHAnsi"/>
          <w:sz w:val="28"/>
          <w:szCs w:val="28"/>
        </w:rPr>
        <w:t xml:space="preserve">numerical data representation </w:t>
      </w:r>
      <w:r w:rsidR="00A82ED1">
        <w:rPr>
          <w:rFonts w:asciiTheme="minorHAnsi" w:hAnsiTheme="minorHAnsi" w:cstheme="minorHAnsi"/>
          <w:sz w:val="28"/>
          <w:szCs w:val="28"/>
        </w:rPr>
        <w:t>/</w:t>
      </w:r>
      <w:r w:rsidR="00F52703" w:rsidRPr="00A17B3B">
        <w:rPr>
          <w:rFonts w:asciiTheme="minorHAnsi" w:hAnsiTheme="minorHAnsi" w:cstheme="minorHAnsi"/>
          <w:sz w:val="28"/>
          <w:szCs w:val="28"/>
        </w:rPr>
        <w:t xml:space="preserve"> </w:t>
      </w:r>
      <w:r w:rsidR="00B06C8B" w:rsidRPr="00A17B3B">
        <w:rPr>
          <w:rFonts w:asciiTheme="minorHAnsi" w:hAnsiTheme="minorHAnsi" w:cstheme="minorHAnsi"/>
          <w:sz w:val="28"/>
          <w:szCs w:val="28"/>
        </w:rPr>
        <w:t xml:space="preserve">Math. </w:t>
      </w:r>
      <w:r w:rsidR="00F52703" w:rsidRPr="00A17B3B">
        <w:rPr>
          <w:rFonts w:asciiTheme="minorHAnsi" w:hAnsiTheme="minorHAnsi" w:cstheme="minorHAnsi"/>
          <w:sz w:val="28"/>
          <w:szCs w:val="28"/>
        </w:rPr>
        <w:t>processing.</w:t>
      </w:r>
    </w:p>
    <w:p w:rsidR="00F52703" w:rsidRPr="00A17B3B" w:rsidRDefault="00F52703" w:rsidP="009153D4">
      <w:pPr>
        <w:rPr>
          <w:rFonts w:asciiTheme="minorHAnsi" w:hAnsiTheme="minorHAnsi" w:cstheme="minorHAnsi"/>
          <w:sz w:val="28"/>
          <w:szCs w:val="28"/>
        </w:rPr>
      </w:pPr>
    </w:p>
    <w:p w:rsidR="00F16ED3" w:rsidRDefault="00A32180" w:rsidP="00863E3D">
      <w:pPr>
        <w:rPr>
          <w:rFonts w:asciiTheme="minorHAnsi" w:hAnsiTheme="minorHAnsi" w:cstheme="minorHAnsi"/>
          <w:sz w:val="28"/>
          <w:szCs w:val="28"/>
        </w:rPr>
      </w:pPr>
      <w:r w:rsidRPr="00A17B3B">
        <w:rPr>
          <w:rFonts w:asciiTheme="minorHAnsi" w:hAnsiTheme="minorHAnsi" w:cstheme="minorHAnsi"/>
          <w:sz w:val="28"/>
          <w:szCs w:val="28"/>
        </w:rPr>
        <w:t xml:space="preserve">Now let’s move to the </w:t>
      </w:r>
      <w:r w:rsidR="00F16ED3" w:rsidRPr="00A17B3B">
        <w:rPr>
          <w:rFonts w:asciiTheme="minorHAnsi" w:hAnsiTheme="minorHAnsi" w:cstheme="minorHAnsi"/>
          <w:sz w:val="28"/>
          <w:szCs w:val="28"/>
        </w:rPr>
        <w:t xml:space="preserve">Excel automation using C#, the sample Excel file I have here is </w:t>
      </w:r>
      <w:r w:rsidR="00863E3D">
        <w:rPr>
          <w:rFonts w:asciiTheme="minorHAnsi" w:hAnsiTheme="minorHAnsi" w:cstheme="minorHAnsi"/>
          <w:sz w:val="28"/>
          <w:szCs w:val="28"/>
        </w:rPr>
        <w:t>a real sample  generated by the SAP</w:t>
      </w:r>
      <w:r w:rsidR="006E06B2" w:rsidRPr="00A17B3B">
        <w:rPr>
          <w:rFonts w:asciiTheme="minorHAnsi" w:hAnsiTheme="minorHAnsi" w:cstheme="minorHAnsi"/>
          <w:sz w:val="28"/>
          <w:szCs w:val="28"/>
        </w:rPr>
        <w:t xml:space="preserve">, the target of this code was to extract </w:t>
      </w:r>
      <w:r w:rsidR="00F52703" w:rsidRPr="00A17B3B">
        <w:rPr>
          <w:rFonts w:asciiTheme="minorHAnsi" w:hAnsiTheme="minorHAnsi" w:cstheme="minorHAnsi"/>
          <w:sz w:val="28"/>
          <w:szCs w:val="28"/>
        </w:rPr>
        <w:t xml:space="preserve">some </w:t>
      </w:r>
      <w:r w:rsidR="006E06B2" w:rsidRPr="00A17B3B">
        <w:rPr>
          <w:rFonts w:asciiTheme="minorHAnsi" w:hAnsiTheme="minorHAnsi" w:cstheme="minorHAnsi"/>
          <w:sz w:val="28"/>
          <w:szCs w:val="28"/>
        </w:rPr>
        <w:t xml:space="preserve">data from the excel file using the excel automation </w:t>
      </w:r>
      <w:r w:rsidR="0065203E">
        <w:rPr>
          <w:rFonts w:asciiTheme="minorHAnsi" w:hAnsiTheme="minorHAnsi" w:cstheme="minorHAnsi"/>
          <w:sz w:val="28"/>
          <w:szCs w:val="28"/>
        </w:rPr>
        <w:t>for a specific report.</w:t>
      </w:r>
    </w:p>
    <w:p w:rsidR="00241402" w:rsidRPr="00A17B3B" w:rsidRDefault="00241402" w:rsidP="009153D4">
      <w:pPr>
        <w:rPr>
          <w:rFonts w:asciiTheme="minorHAnsi" w:hAnsiTheme="minorHAnsi" w:cstheme="minorHAnsi"/>
          <w:sz w:val="28"/>
          <w:szCs w:val="28"/>
        </w:rPr>
      </w:pPr>
    </w:p>
    <w:p w:rsidR="006E06B2" w:rsidRPr="00A17B3B" w:rsidRDefault="00F52703" w:rsidP="001C7DE2">
      <w:pPr>
        <w:rPr>
          <w:rFonts w:asciiTheme="minorHAnsi" w:hAnsiTheme="minorHAnsi" w:cstheme="minorHAnsi"/>
          <w:sz w:val="28"/>
          <w:szCs w:val="28"/>
        </w:rPr>
      </w:pPr>
      <w:r w:rsidRPr="00A17B3B">
        <w:rPr>
          <w:rFonts w:asciiTheme="minorHAnsi" w:hAnsiTheme="minorHAnsi" w:cstheme="minorHAnsi"/>
          <w:sz w:val="28"/>
          <w:szCs w:val="28"/>
        </w:rPr>
        <w:t xml:space="preserve">The </w:t>
      </w:r>
      <w:r w:rsidR="00B06C8B" w:rsidRPr="00A17B3B">
        <w:rPr>
          <w:rFonts w:asciiTheme="minorHAnsi" w:hAnsiTheme="minorHAnsi" w:cstheme="minorHAnsi"/>
          <w:sz w:val="28"/>
          <w:szCs w:val="28"/>
        </w:rPr>
        <w:t xml:space="preserve">required information for this report is to find the sold items that are </w:t>
      </w:r>
      <w:r w:rsidR="001C7DE2" w:rsidRPr="00A17B3B">
        <w:rPr>
          <w:rFonts w:asciiTheme="minorHAnsi" w:hAnsiTheme="minorHAnsi" w:cstheme="minorHAnsi"/>
          <w:sz w:val="28"/>
          <w:szCs w:val="28"/>
        </w:rPr>
        <w:t xml:space="preserve">only </w:t>
      </w:r>
      <w:r w:rsidR="00B06C8B" w:rsidRPr="00A17B3B">
        <w:rPr>
          <w:rFonts w:asciiTheme="minorHAnsi" w:hAnsiTheme="minorHAnsi" w:cstheme="minorHAnsi"/>
          <w:sz w:val="28"/>
          <w:szCs w:val="28"/>
        </w:rPr>
        <w:t xml:space="preserve">classified as machine and to </w:t>
      </w:r>
      <w:r w:rsidR="001C7DE2" w:rsidRPr="00A17B3B">
        <w:rPr>
          <w:rFonts w:asciiTheme="minorHAnsi" w:hAnsiTheme="minorHAnsi" w:cstheme="minorHAnsi"/>
          <w:sz w:val="28"/>
          <w:szCs w:val="28"/>
        </w:rPr>
        <w:t>mark those still under warranty, although it is not the normal way to get report</w:t>
      </w:r>
      <w:r w:rsidR="0065203E">
        <w:rPr>
          <w:rFonts w:asciiTheme="minorHAnsi" w:hAnsiTheme="minorHAnsi" w:cstheme="minorHAnsi"/>
          <w:sz w:val="28"/>
          <w:szCs w:val="28"/>
        </w:rPr>
        <w:t xml:space="preserve"> from the SAP</w:t>
      </w:r>
      <w:r w:rsidR="001C7DE2" w:rsidRPr="00A17B3B">
        <w:rPr>
          <w:rFonts w:asciiTheme="minorHAnsi" w:hAnsiTheme="minorHAnsi" w:cstheme="minorHAnsi"/>
          <w:sz w:val="28"/>
          <w:szCs w:val="28"/>
        </w:rPr>
        <w:t>, but this was an urgent case to get this information till the IT developers find their way.</w:t>
      </w:r>
    </w:p>
    <w:p w:rsidR="008778CC" w:rsidRDefault="008778CC" w:rsidP="008778CC">
      <w:pPr>
        <w:rPr>
          <w:rFonts w:ascii="Segoe UI" w:eastAsia="Times New Roman" w:hAnsi="Segoe UI" w:cs="Segoe UI"/>
          <w:b/>
          <w:bCs/>
          <w:color w:val="111111"/>
        </w:rPr>
      </w:pPr>
    </w:p>
    <w:p w:rsidR="009D741B" w:rsidRDefault="009D741B" w:rsidP="008778CC">
      <w:pPr>
        <w:rPr>
          <w:rFonts w:ascii="Segoe UI" w:eastAsia="Times New Roman" w:hAnsi="Segoe UI" w:cs="Segoe UI"/>
          <w:b/>
          <w:bCs/>
          <w:color w:val="111111"/>
        </w:rPr>
      </w:pPr>
    </w:p>
    <w:p w:rsidR="009D741B" w:rsidRDefault="009D741B" w:rsidP="008778CC">
      <w:pPr>
        <w:rPr>
          <w:rFonts w:ascii="Segoe UI" w:eastAsia="Times New Roman" w:hAnsi="Segoe UI" w:cs="Segoe UI"/>
          <w:b/>
          <w:bCs/>
          <w:color w:val="111111"/>
        </w:rPr>
      </w:pPr>
    </w:p>
    <w:p w:rsidR="009D741B" w:rsidRDefault="009D741B" w:rsidP="008778CC">
      <w:pPr>
        <w:rPr>
          <w:rFonts w:ascii="Segoe UI" w:eastAsia="Times New Roman" w:hAnsi="Segoe UI" w:cs="Segoe UI"/>
          <w:b/>
          <w:bCs/>
          <w:color w:val="111111"/>
        </w:rPr>
      </w:pPr>
    </w:p>
    <w:p w:rsidR="009D741B" w:rsidRPr="008778CC" w:rsidRDefault="009D741B" w:rsidP="008778CC">
      <w:pPr>
        <w:rPr>
          <w:rFonts w:ascii="Segoe UI" w:eastAsia="Times New Roman" w:hAnsi="Segoe UI" w:cs="Segoe UI"/>
          <w:b/>
          <w:bCs/>
          <w:color w:val="111111"/>
        </w:rPr>
      </w:pPr>
    </w:p>
    <w:p w:rsidR="008778CC" w:rsidRPr="00421FBA" w:rsidRDefault="008778CC" w:rsidP="008778CC">
      <w:pPr>
        <w:rPr>
          <w:rFonts w:ascii="Segoe UI" w:eastAsia="Times New Roman" w:hAnsi="Segoe UI" w:cs="Segoe UI"/>
          <w:b/>
          <w:bCs/>
          <w:color w:val="FFC000"/>
          <w:sz w:val="36"/>
          <w:szCs w:val="36"/>
        </w:rPr>
      </w:pPr>
      <w:r w:rsidRPr="00421FBA">
        <w:rPr>
          <w:rFonts w:ascii="Segoe UI" w:eastAsia="Times New Roman" w:hAnsi="Segoe UI" w:cs="Segoe UI"/>
          <w:b/>
          <w:bCs/>
          <w:color w:val="FFC000"/>
          <w:sz w:val="36"/>
          <w:szCs w:val="36"/>
        </w:rPr>
        <w:t>Using the code</w:t>
      </w:r>
    </w:p>
    <w:p w:rsidR="008778CC" w:rsidRPr="008778CC" w:rsidRDefault="008778CC" w:rsidP="008778CC">
      <w:pPr>
        <w:rPr>
          <w:rFonts w:ascii="Segoe UI" w:eastAsia="Times New Roman" w:hAnsi="Segoe UI" w:cs="Segoe UI"/>
          <w:b/>
          <w:bCs/>
          <w:color w:val="111111"/>
        </w:rPr>
      </w:pPr>
    </w:p>
    <w:p w:rsidR="00241402" w:rsidRDefault="008778CC" w:rsidP="00EB2AE1">
      <w:pPr>
        <w:rPr>
          <w:rFonts w:asciiTheme="minorHAnsi" w:eastAsia="Times New Roman" w:hAnsiTheme="minorHAnsi" w:cstheme="minorHAnsi"/>
          <w:sz w:val="28"/>
          <w:szCs w:val="28"/>
        </w:rPr>
      </w:pPr>
      <w:r w:rsidRPr="00241402">
        <w:rPr>
          <w:rFonts w:asciiTheme="minorHAnsi" w:eastAsia="Times New Roman" w:hAnsiTheme="minorHAnsi" w:cstheme="minorHAnsi"/>
          <w:sz w:val="28"/>
          <w:szCs w:val="28"/>
        </w:rPr>
        <w:t xml:space="preserve">For simplicity this code is </w:t>
      </w:r>
      <w:r w:rsidR="00EB2AE1">
        <w:rPr>
          <w:rFonts w:asciiTheme="minorHAnsi" w:eastAsia="Times New Roman" w:hAnsiTheme="minorHAnsi" w:cstheme="minorHAnsi"/>
          <w:sz w:val="28"/>
          <w:szCs w:val="28"/>
        </w:rPr>
        <w:t>written in standard way</w:t>
      </w:r>
      <w:r w:rsidRPr="00241402">
        <w:rPr>
          <w:rFonts w:asciiTheme="minorHAnsi" w:eastAsia="Times New Roman" w:hAnsiTheme="minorHAnsi" w:cstheme="minorHAnsi"/>
          <w:sz w:val="28"/>
          <w:szCs w:val="28"/>
        </w:rPr>
        <w:t xml:space="preserve"> and the</w:t>
      </w:r>
      <w:r w:rsidR="00EB2AE1">
        <w:rPr>
          <w:rFonts w:asciiTheme="minorHAnsi" w:eastAsia="Times New Roman" w:hAnsiTheme="minorHAnsi" w:cstheme="minorHAnsi"/>
          <w:sz w:val="28"/>
          <w:szCs w:val="28"/>
        </w:rPr>
        <w:t xml:space="preserve"> whole</w:t>
      </w:r>
      <w:r w:rsidRPr="00241402">
        <w:rPr>
          <w:rFonts w:asciiTheme="minorHAnsi" w:eastAsia="Times New Roman" w:hAnsiTheme="minorHAnsi" w:cstheme="minorHAnsi"/>
          <w:sz w:val="28"/>
          <w:szCs w:val="28"/>
        </w:rPr>
        <w:t xml:space="preserve"> code is placed under button click event of the only exist Button in the user interface wh</w:t>
      </w:r>
      <w:r w:rsidR="00EB2AE1">
        <w:rPr>
          <w:rFonts w:asciiTheme="minorHAnsi" w:eastAsia="Times New Roman" w:hAnsiTheme="minorHAnsi" w:cstheme="minorHAnsi"/>
          <w:sz w:val="28"/>
          <w:szCs w:val="28"/>
        </w:rPr>
        <w:t xml:space="preserve">ich is named "Start", over this </w:t>
      </w:r>
      <w:r w:rsidRPr="00241402">
        <w:rPr>
          <w:rFonts w:asciiTheme="minorHAnsi" w:eastAsia="Times New Roman" w:hAnsiTheme="minorHAnsi" w:cstheme="minorHAnsi"/>
          <w:sz w:val="28"/>
          <w:szCs w:val="28"/>
        </w:rPr>
        <w:t>button the final result is displayed in the richEditBox1,</w:t>
      </w:r>
      <w:r w:rsidR="00241402">
        <w:rPr>
          <w:rFonts w:asciiTheme="minorHAnsi" w:eastAsia="Times New Roman" w:hAnsiTheme="minorHAnsi" w:cstheme="minorHAnsi"/>
          <w:sz w:val="28"/>
          <w:szCs w:val="28"/>
        </w:rPr>
        <w:t xml:space="preserve"> then </w:t>
      </w:r>
      <w:r w:rsidRPr="00241402">
        <w:rPr>
          <w:rFonts w:asciiTheme="minorHAnsi" w:eastAsia="Times New Roman" w:hAnsiTheme="minorHAnsi" w:cstheme="minorHAnsi"/>
          <w:sz w:val="28"/>
          <w:szCs w:val="28"/>
        </w:rPr>
        <w:t xml:space="preserve">over </w:t>
      </w:r>
      <w:r w:rsidR="00241402">
        <w:rPr>
          <w:rFonts w:asciiTheme="minorHAnsi" w:eastAsia="Times New Roman" w:hAnsiTheme="minorHAnsi" w:cstheme="minorHAnsi"/>
          <w:sz w:val="28"/>
          <w:szCs w:val="28"/>
        </w:rPr>
        <w:t xml:space="preserve">it </w:t>
      </w:r>
      <w:r w:rsidRPr="00241402">
        <w:rPr>
          <w:rFonts w:asciiTheme="minorHAnsi" w:eastAsia="Times New Roman" w:hAnsiTheme="minorHAnsi" w:cstheme="minorHAnsi"/>
          <w:sz w:val="28"/>
          <w:szCs w:val="28"/>
        </w:rPr>
        <w:t xml:space="preserve">is the user entered </w:t>
      </w:r>
      <w:r w:rsidR="00EB2AE1">
        <w:rPr>
          <w:rFonts w:asciiTheme="minorHAnsi" w:eastAsia="Times New Roman" w:hAnsiTheme="minorHAnsi" w:cstheme="minorHAnsi"/>
          <w:sz w:val="28"/>
          <w:szCs w:val="28"/>
        </w:rPr>
        <w:t>number of Lines to be processed.</w:t>
      </w:r>
      <w:r w:rsidRPr="00241402">
        <w:rPr>
          <w:rFonts w:asciiTheme="minorHAnsi" w:eastAsia="Times New Roman" w:hAnsiTheme="minorHAnsi" w:cstheme="minorHAnsi"/>
          <w:sz w:val="28"/>
          <w:szCs w:val="28"/>
        </w:rPr>
        <w:t xml:space="preserve"> </w:t>
      </w:r>
    </w:p>
    <w:p w:rsidR="00241402" w:rsidRDefault="00241402" w:rsidP="00241402">
      <w:pPr>
        <w:rPr>
          <w:rFonts w:asciiTheme="minorHAnsi" w:eastAsia="Times New Roman" w:hAnsiTheme="minorHAnsi" w:cstheme="minorHAnsi"/>
          <w:sz w:val="28"/>
          <w:szCs w:val="28"/>
        </w:rPr>
      </w:pPr>
    </w:p>
    <w:p w:rsidR="008778CC" w:rsidRPr="00241402" w:rsidRDefault="00241402" w:rsidP="00194E26">
      <w:pPr>
        <w:rPr>
          <w:rFonts w:asciiTheme="minorHAnsi" w:eastAsia="Times New Roman" w:hAnsiTheme="minorHAnsi" w:cstheme="minorHAnsi"/>
          <w:sz w:val="28"/>
          <w:szCs w:val="28"/>
        </w:rPr>
      </w:pPr>
      <w:r>
        <w:rPr>
          <w:rFonts w:asciiTheme="minorHAnsi" w:eastAsia="Times New Roman" w:hAnsiTheme="minorHAnsi" w:cstheme="minorHAnsi"/>
          <w:sz w:val="28"/>
          <w:szCs w:val="28"/>
        </w:rPr>
        <w:t>A</w:t>
      </w:r>
      <w:r w:rsidR="008778CC" w:rsidRPr="00241402">
        <w:rPr>
          <w:rFonts w:asciiTheme="minorHAnsi" w:eastAsia="Times New Roman" w:hAnsiTheme="minorHAnsi" w:cstheme="minorHAnsi"/>
          <w:sz w:val="28"/>
          <w:szCs w:val="28"/>
        </w:rPr>
        <w:t xml:space="preserve">ll as shown here in the following </w:t>
      </w:r>
      <w:r w:rsidR="00194E26">
        <w:rPr>
          <w:rFonts w:asciiTheme="minorHAnsi" w:eastAsia="Times New Roman" w:hAnsiTheme="minorHAnsi" w:cstheme="minorHAnsi"/>
          <w:sz w:val="28"/>
          <w:szCs w:val="28"/>
        </w:rPr>
        <w:t>UI</w:t>
      </w:r>
      <w:r w:rsidR="008778CC" w:rsidRPr="00241402">
        <w:rPr>
          <w:rFonts w:asciiTheme="minorHAnsi" w:eastAsia="Times New Roman" w:hAnsiTheme="minorHAnsi" w:cstheme="minorHAnsi"/>
          <w:sz w:val="28"/>
          <w:szCs w:val="28"/>
        </w:rPr>
        <w:t xml:space="preserve"> :</w:t>
      </w:r>
    </w:p>
    <w:p w:rsidR="008778CC" w:rsidRPr="008778CC" w:rsidRDefault="008778CC" w:rsidP="008778CC">
      <w:pPr>
        <w:rPr>
          <w:rFonts w:ascii="Segoe UI" w:eastAsia="Times New Roman" w:hAnsi="Segoe UI" w:cs="Segoe UI"/>
          <w:b/>
          <w:bCs/>
          <w:color w:val="111111"/>
        </w:rPr>
      </w:pPr>
    </w:p>
    <w:p w:rsidR="008778CC" w:rsidRDefault="009D741B" w:rsidP="008778CC">
      <w:pPr>
        <w:rPr>
          <w:rFonts w:ascii="Segoe UI" w:eastAsia="Times New Roman" w:hAnsi="Segoe UI" w:cs="Segoe UI"/>
          <w:b/>
          <w:bCs/>
          <w:color w:val="111111"/>
        </w:rPr>
      </w:pPr>
      <w:r>
        <w:rPr>
          <w:rFonts w:ascii="Segoe UI" w:eastAsia="Times New Roman" w:hAnsi="Segoe UI" w:cs="Segoe UI"/>
          <w:b/>
          <w:bCs/>
          <w:noProof/>
          <w:color w:val="111111"/>
        </w:rPr>
        <w:lastRenderedPageBreak/>
        <w:drawing>
          <wp:inline distT="0" distB="0" distL="0" distR="0" wp14:anchorId="400265E7" wp14:editId="370C37D2">
            <wp:extent cx="3609975" cy="3686175"/>
            <wp:effectExtent l="0" t="0" r="9525" b="9525"/>
            <wp:docPr id="4" name="Picture 4" descr="C:\Users\Toshiba\Documents\CV\GE\CodeProject_ExcelAutomation\Excel Automation_U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oshiba\Documents\CV\GE\CodeProject_ExcelAutomation\Excel Automation_UI.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9975" cy="3686175"/>
                    </a:xfrm>
                    <a:prstGeom prst="rect">
                      <a:avLst/>
                    </a:prstGeom>
                    <a:noFill/>
                    <a:ln>
                      <a:noFill/>
                    </a:ln>
                  </pic:spPr>
                </pic:pic>
              </a:graphicData>
            </a:graphic>
          </wp:inline>
        </w:drawing>
      </w:r>
    </w:p>
    <w:p w:rsidR="00D53979" w:rsidRDefault="00D53979" w:rsidP="008778CC">
      <w:pPr>
        <w:rPr>
          <w:rFonts w:ascii="Segoe UI" w:eastAsia="Times New Roman" w:hAnsi="Segoe UI" w:cs="Segoe UI"/>
          <w:b/>
          <w:bCs/>
          <w:color w:val="111111"/>
        </w:rPr>
      </w:pPr>
    </w:p>
    <w:p w:rsidR="00D53979" w:rsidRDefault="00D53979" w:rsidP="008778CC">
      <w:pPr>
        <w:rPr>
          <w:rFonts w:asciiTheme="minorHAnsi" w:eastAsia="Times New Roman" w:hAnsiTheme="minorHAnsi" w:cstheme="minorHAnsi"/>
          <w:color w:val="111111"/>
          <w:sz w:val="28"/>
          <w:szCs w:val="28"/>
        </w:rPr>
      </w:pPr>
      <w:r>
        <w:rPr>
          <w:rFonts w:asciiTheme="minorHAnsi" w:eastAsia="Times New Roman" w:hAnsiTheme="minorHAnsi" w:cstheme="minorHAnsi"/>
          <w:color w:val="111111"/>
          <w:sz w:val="28"/>
          <w:szCs w:val="28"/>
        </w:rPr>
        <w:t>To operate the Excel Automation the following lines must be referenced :</w:t>
      </w:r>
    </w:p>
    <w:p w:rsidR="00D53979" w:rsidRDefault="00D53979" w:rsidP="008778CC">
      <w:pPr>
        <w:rPr>
          <w:rFonts w:asciiTheme="minorHAnsi" w:eastAsia="Times New Roman" w:hAnsiTheme="minorHAnsi" w:cstheme="minorHAnsi"/>
          <w:color w:val="111111"/>
          <w:sz w:val="28"/>
          <w:szCs w:val="28"/>
        </w:rPr>
      </w:pPr>
    </w:p>
    <w:p w:rsidR="00D53979" w:rsidRPr="00D53979" w:rsidRDefault="00D53979" w:rsidP="00D53979">
      <w:pPr>
        <w:widowControl/>
        <w:shd w:val="clear" w:color="auto" w:fill="FFC000"/>
        <w:rPr>
          <w:rFonts w:asciiTheme="minorHAnsi" w:hAnsiTheme="minorHAnsi" w:cstheme="minorHAnsi"/>
          <w:sz w:val="28"/>
          <w:szCs w:val="28"/>
        </w:rPr>
      </w:pPr>
      <w:r w:rsidRPr="00D53979">
        <w:rPr>
          <w:rFonts w:asciiTheme="minorHAnsi" w:hAnsiTheme="minorHAnsi" w:cstheme="minorHAnsi"/>
          <w:sz w:val="28"/>
          <w:szCs w:val="28"/>
        </w:rPr>
        <w:t xml:space="preserve">using </w:t>
      </w:r>
      <w:proofErr w:type="spellStart"/>
      <w:r w:rsidRPr="00D53979">
        <w:rPr>
          <w:rFonts w:asciiTheme="minorHAnsi" w:hAnsiTheme="minorHAnsi" w:cstheme="minorHAnsi"/>
          <w:sz w:val="28"/>
          <w:szCs w:val="28"/>
        </w:rPr>
        <w:t>Microsoft.Office.Interop.Excel</w:t>
      </w:r>
      <w:proofErr w:type="spellEnd"/>
      <w:r w:rsidRPr="00D53979">
        <w:rPr>
          <w:rFonts w:asciiTheme="minorHAnsi" w:hAnsiTheme="minorHAnsi" w:cstheme="minorHAnsi"/>
          <w:sz w:val="28"/>
          <w:szCs w:val="28"/>
        </w:rPr>
        <w:t>;</w:t>
      </w:r>
    </w:p>
    <w:p w:rsidR="00D53979" w:rsidRPr="00D53979" w:rsidRDefault="00D53979" w:rsidP="00D53979">
      <w:pPr>
        <w:widowControl/>
        <w:shd w:val="clear" w:color="auto" w:fill="FFC000"/>
        <w:rPr>
          <w:rFonts w:asciiTheme="minorHAnsi" w:hAnsiTheme="minorHAnsi" w:cstheme="minorHAnsi"/>
          <w:sz w:val="28"/>
          <w:szCs w:val="28"/>
        </w:rPr>
      </w:pPr>
      <w:r w:rsidRPr="00D53979">
        <w:rPr>
          <w:rFonts w:asciiTheme="minorHAnsi" w:hAnsiTheme="minorHAnsi" w:cstheme="minorHAnsi"/>
          <w:sz w:val="28"/>
          <w:szCs w:val="28"/>
        </w:rPr>
        <w:t xml:space="preserve">using Excel = </w:t>
      </w:r>
      <w:proofErr w:type="spellStart"/>
      <w:r w:rsidRPr="00D53979">
        <w:rPr>
          <w:rFonts w:asciiTheme="minorHAnsi" w:hAnsiTheme="minorHAnsi" w:cstheme="minorHAnsi"/>
          <w:sz w:val="28"/>
          <w:szCs w:val="28"/>
        </w:rPr>
        <w:t>Microsoft.Office.Interop.Excel</w:t>
      </w:r>
      <w:proofErr w:type="spellEnd"/>
      <w:r w:rsidRPr="00D53979">
        <w:rPr>
          <w:rFonts w:asciiTheme="minorHAnsi" w:hAnsiTheme="minorHAnsi" w:cstheme="minorHAnsi"/>
          <w:sz w:val="28"/>
          <w:szCs w:val="28"/>
        </w:rPr>
        <w:t>;</w:t>
      </w:r>
    </w:p>
    <w:p w:rsidR="008778CC" w:rsidRDefault="008778CC" w:rsidP="008778CC">
      <w:pPr>
        <w:rPr>
          <w:rFonts w:ascii="Segoe UI" w:eastAsia="Times New Roman" w:hAnsi="Segoe UI" w:cs="Segoe UI"/>
          <w:b/>
          <w:bCs/>
          <w:color w:val="111111"/>
        </w:rPr>
      </w:pPr>
    </w:p>
    <w:p w:rsidR="0087489E" w:rsidRDefault="00200C23" w:rsidP="008778CC">
      <w:pPr>
        <w:rPr>
          <w:rFonts w:asciiTheme="minorHAnsi" w:eastAsia="Times New Roman" w:hAnsiTheme="minorHAnsi" w:cstheme="minorHAnsi"/>
          <w:color w:val="111111"/>
          <w:sz w:val="28"/>
          <w:szCs w:val="28"/>
        </w:rPr>
      </w:pPr>
      <w:r>
        <w:rPr>
          <w:rFonts w:asciiTheme="minorHAnsi" w:eastAsia="Times New Roman" w:hAnsiTheme="minorHAnsi" w:cstheme="minorHAnsi"/>
          <w:color w:val="111111"/>
          <w:sz w:val="28"/>
          <w:szCs w:val="28"/>
        </w:rPr>
        <w:t>Then initiate Excel Application Object :</w:t>
      </w:r>
    </w:p>
    <w:p w:rsidR="00200C23" w:rsidRDefault="00200C23" w:rsidP="008778CC">
      <w:pPr>
        <w:rPr>
          <w:rFonts w:asciiTheme="minorHAnsi" w:eastAsia="Times New Roman" w:hAnsiTheme="minorHAnsi" w:cstheme="minorHAnsi"/>
          <w:color w:val="111111"/>
          <w:sz w:val="28"/>
          <w:szCs w:val="28"/>
        </w:rPr>
      </w:pPr>
    </w:p>
    <w:p w:rsidR="00200C23" w:rsidRPr="00200C23" w:rsidRDefault="00200C23" w:rsidP="00200C23">
      <w:pPr>
        <w:widowControl/>
        <w:shd w:val="clear" w:color="auto" w:fill="FFC000"/>
        <w:rPr>
          <w:rFonts w:asciiTheme="minorHAnsi" w:hAnsiTheme="minorHAnsi" w:cstheme="minorHAnsi"/>
          <w:sz w:val="28"/>
          <w:szCs w:val="28"/>
        </w:rPr>
      </w:pPr>
      <w:proofErr w:type="spellStart"/>
      <w:r w:rsidRPr="00200C23">
        <w:rPr>
          <w:rFonts w:asciiTheme="minorHAnsi" w:hAnsiTheme="minorHAnsi" w:cstheme="minorHAnsi"/>
          <w:sz w:val="28"/>
          <w:szCs w:val="28"/>
        </w:rPr>
        <w:t>excelApp</w:t>
      </w:r>
      <w:proofErr w:type="spellEnd"/>
      <w:r w:rsidRPr="00200C23">
        <w:rPr>
          <w:rFonts w:asciiTheme="minorHAnsi" w:hAnsiTheme="minorHAnsi" w:cstheme="minorHAnsi"/>
          <w:sz w:val="28"/>
          <w:szCs w:val="28"/>
        </w:rPr>
        <w:t xml:space="preserve"> = new </w:t>
      </w:r>
      <w:proofErr w:type="spellStart"/>
      <w:r w:rsidRPr="00200C23">
        <w:rPr>
          <w:rFonts w:asciiTheme="minorHAnsi" w:hAnsiTheme="minorHAnsi" w:cstheme="minorHAnsi"/>
          <w:sz w:val="28"/>
          <w:szCs w:val="28"/>
        </w:rPr>
        <w:t>Excel.Application</w:t>
      </w:r>
      <w:proofErr w:type="spellEnd"/>
      <w:r w:rsidRPr="00200C23">
        <w:rPr>
          <w:rFonts w:asciiTheme="minorHAnsi" w:hAnsiTheme="minorHAnsi" w:cstheme="minorHAnsi"/>
          <w:sz w:val="28"/>
          <w:szCs w:val="28"/>
        </w:rPr>
        <w:t>();</w:t>
      </w:r>
    </w:p>
    <w:p w:rsidR="00200C23" w:rsidRDefault="00200C23" w:rsidP="008778CC">
      <w:pPr>
        <w:rPr>
          <w:rFonts w:asciiTheme="minorHAnsi" w:eastAsia="Times New Roman" w:hAnsiTheme="minorHAnsi" w:cstheme="minorHAnsi"/>
          <w:color w:val="111111"/>
          <w:sz w:val="28"/>
          <w:szCs w:val="28"/>
        </w:rPr>
      </w:pPr>
    </w:p>
    <w:p w:rsidR="002562C9" w:rsidRDefault="00576E61" w:rsidP="008778CC">
      <w:pPr>
        <w:rPr>
          <w:rFonts w:asciiTheme="minorHAnsi" w:eastAsia="Times New Roman" w:hAnsiTheme="minorHAnsi" w:cstheme="minorHAnsi"/>
          <w:color w:val="111111"/>
          <w:sz w:val="28"/>
          <w:szCs w:val="28"/>
        </w:rPr>
      </w:pPr>
      <w:r>
        <w:rPr>
          <w:rFonts w:asciiTheme="minorHAnsi" w:eastAsia="Times New Roman" w:hAnsiTheme="minorHAnsi" w:cstheme="minorHAnsi"/>
          <w:color w:val="111111"/>
          <w:sz w:val="28"/>
          <w:szCs w:val="28"/>
        </w:rPr>
        <w:t xml:space="preserve">Now we have to initiate a workbook which is considered as the Excel File we usually open </w:t>
      </w:r>
      <w:r w:rsidR="004E0904">
        <w:rPr>
          <w:rFonts w:asciiTheme="minorHAnsi" w:eastAsia="Times New Roman" w:hAnsiTheme="minorHAnsi" w:cstheme="minorHAnsi"/>
          <w:color w:val="111111"/>
          <w:sz w:val="28"/>
          <w:szCs w:val="28"/>
        </w:rPr>
        <w:t xml:space="preserve">so we can open as many workbooks as we like simultaneously </w:t>
      </w:r>
      <w:r>
        <w:rPr>
          <w:rFonts w:asciiTheme="minorHAnsi" w:eastAsia="Times New Roman" w:hAnsiTheme="minorHAnsi" w:cstheme="minorHAnsi"/>
          <w:color w:val="111111"/>
          <w:sz w:val="28"/>
          <w:szCs w:val="28"/>
        </w:rPr>
        <w:t>:</w:t>
      </w:r>
    </w:p>
    <w:p w:rsidR="00576E61" w:rsidRDefault="00576E61" w:rsidP="008778CC">
      <w:pPr>
        <w:rPr>
          <w:rFonts w:asciiTheme="minorHAnsi" w:eastAsia="Times New Roman" w:hAnsiTheme="minorHAnsi" w:cstheme="minorHAnsi"/>
          <w:color w:val="111111"/>
          <w:sz w:val="28"/>
          <w:szCs w:val="28"/>
        </w:rPr>
      </w:pPr>
    </w:p>
    <w:p w:rsidR="00576E61" w:rsidRPr="00576E61" w:rsidRDefault="00576E61" w:rsidP="00576E61">
      <w:pPr>
        <w:widowControl/>
        <w:shd w:val="clear" w:color="auto" w:fill="FFC000"/>
        <w:rPr>
          <w:rFonts w:asciiTheme="minorHAnsi" w:hAnsiTheme="minorHAnsi" w:cstheme="minorHAnsi"/>
          <w:sz w:val="28"/>
          <w:szCs w:val="28"/>
        </w:rPr>
      </w:pPr>
      <w:r w:rsidRPr="00576E61">
        <w:rPr>
          <w:rFonts w:asciiTheme="minorHAnsi" w:hAnsiTheme="minorHAnsi" w:cstheme="minorHAnsi"/>
          <w:b/>
          <w:bCs/>
          <w:sz w:val="28"/>
          <w:szCs w:val="28"/>
        </w:rPr>
        <w:lastRenderedPageBreak/>
        <w:t>Workbook1</w:t>
      </w:r>
      <w:r w:rsidRPr="00576E61">
        <w:rPr>
          <w:rFonts w:asciiTheme="minorHAnsi" w:hAnsiTheme="minorHAnsi" w:cstheme="minorHAnsi"/>
          <w:sz w:val="28"/>
          <w:szCs w:val="28"/>
        </w:rPr>
        <w:t xml:space="preserve"> = </w:t>
      </w:r>
      <w:proofErr w:type="spellStart"/>
      <w:r w:rsidRPr="00576E61">
        <w:rPr>
          <w:rFonts w:asciiTheme="minorHAnsi" w:hAnsiTheme="minorHAnsi" w:cstheme="minorHAnsi"/>
          <w:b/>
          <w:bCs/>
          <w:sz w:val="28"/>
          <w:szCs w:val="28"/>
        </w:rPr>
        <w:t>excelApp.Workbooks.Open</w:t>
      </w:r>
      <w:proofErr w:type="spellEnd"/>
      <w:r w:rsidRPr="00412321">
        <w:rPr>
          <w:rFonts w:asciiTheme="minorHAnsi" w:hAnsiTheme="minorHAnsi" w:cstheme="minorHAnsi"/>
          <w:b/>
          <w:bCs/>
          <w:sz w:val="28"/>
          <w:szCs w:val="28"/>
        </w:rPr>
        <w:t>(</w:t>
      </w:r>
      <w:r w:rsidRPr="00576E61">
        <w:rPr>
          <w:rFonts w:asciiTheme="minorHAnsi" w:hAnsiTheme="minorHAnsi" w:cstheme="minorHAnsi"/>
          <w:sz w:val="28"/>
          <w:szCs w:val="28"/>
        </w:rPr>
        <w:t xml:space="preserve">openFileDialog1.FileName,0, false, 5, "", "", false, </w:t>
      </w:r>
      <w:proofErr w:type="spellStart"/>
      <w:r w:rsidRPr="00576E61">
        <w:rPr>
          <w:rFonts w:asciiTheme="minorHAnsi" w:hAnsiTheme="minorHAnsi" w:cstheme="minorHAnsi"/>
          <w:sz w:val="28"/>
          <w:szCs w:val="28"/>
        </w:rPr>
        <w:t>Excel.XlPlatform.xlWindows</w:t>
      </w:r>
      <w:proofErr w:type="spellEnd"/>
      <w:r w:rsidRPr="00576E61">
        <w:rPr>
          <w:rFonts w:asciiTheme="minorHAnsi" w:hAnsiTheme="minorHAnsi" w:cstheme="minorHAnsi"/>
          <w:sz w:val="28"/>
          <w:szCs w:val="28"/>
        </w:rPr>
        <w:t>, "", true, false, 0, true, false, false</w:t>
      </w:r>
      <w:r w:rsidRPr="00412321">
        <w:rPr>
          <w:rFonts w:asciiTheme="minorHAnsi" w:hAnsiTheme="minorHAnsi" w:cstheme="minorHAnsi"/>
          <w:b/>
          <w:bCs/>
          <w:sz w:val="28"/>
          <w:szCs w:val="28"/>
        </w:rPr>
        <w:t>);</w:t>
      </w:r>
    </w:p>
    <w:p w:rsidR="00576E61" w:rsidRPr="00200C23" w:rsidRDefault="00576E61" w:rsidP="008778CC">
      <w:pPr>
        <w:rPr>
          <w:rFonts w:asciiTheme="minorHAnsi" w:eastAsia="Times New Roman" w:hAnsiTheme="minorHAnsi" w:cstheme="minorHAnsi"/>
          <w:color w:val="111111"/>
          <w:sz w:val="28"/>
          <w:szCs w:val="28"/>
        </w:rPr>
      </w:pPr>
    </w:p>
    <w:p w:rsidR="0087489E" w:rsidRDefault="00B26FF1" w:rsidP="008778CC">
      <w:pPr>
        <w:rPr>
          <w:rFonts w:asciiTheme="minorHAnsi" w:eastAsia="Times New Roman" w:hAnsiTheme="minorHAnsi" w:cstheme="minorHAnsi"/>
          <w:color w:val="111111"/>
          <w:sz w:val="28"/>
          <w:szCs w:val="28"/>
        </w:rPr>
      </w:pPr>
      <w:r>
        <w:rPr>
          <w:rFonts w:asciiTheme="minorHAnsi" w:eastAsia="Times New Roman" w:hAnsiTheme="minorHAnsi" w:cstheme="minorHAnsi"/>
          <w:color w:val="111111"/>
          <w:sz w:val="28"/>
          <w:szCs w:val="28"/>
        </w:rPr>
        <w:t xml:space="preserve">Under the </w:t>
      </w:r>
      <w:proofErr w:type="spellStart"/>
      <w:r>
        <w:rPr>
          <w:rFonts w:asciiTheme="minorHAnsi" w:eastAsia="Times New Roman" w:hAnsiTheme="minorHAnsi" w:cstheme="minorHAnsi"/>
          <w:color w:val="111111"/>
          <w:sz w:val="28"/>
          <w:szCs w:val="28"/>
        </w:rPr>
        <w:t>workBook</w:t>
      </w:r>
      <w:proofErr w:type="spellEnd"/>
      <w:r>
        <w:rPr>
          <w:rFonts w:asciiTheme="minorHAnsi" w:eastAsia="Times New Roman" w:hAnsiTheme="minorHAnsi" w:cstheme="minorHAnsi"/>
          <w:color w:val="111111"/>
          <w:sz w:val="28"/>
          <w:szCs w:val="28"/>
        </w:rPr>
        <w:t xml:space="preserve"> we can establish the usual sheets which we can find as small tabs at bottom of the page, but here it is named worksheet, so now we shouldn’t mix between the workbook and the worksheet</w:t>
      </w:r>
      <w:r w:rsidR="00B54581">
        <w:rPr>
          <w:rFonts w:asciiTheme="minorHAnsi" w:eastAsia="Times New Roman" w:hAnsiTheme="minorHAnsi" w:cstheme="minorHAnsi"/>
          <w:color w:val="111111"/>
          <w:sz w:val="28"/>
          <w:szCs w:val="28"/>
        </w:rPr>
        <w:t xml:space="preserve">, then to apply the data into </w:t>
      </w:r>
      <w:r>
        <w:rPr>
          <w:rFonts w:asciiTheme="minorHAnsi" w:eastAsia="Times New Roman" w:hAnsiTheme="minorHAnsi" w:cstheme="minorHAnsi"/>
          <w:color w:val="111111"/>
          <w:sz w:val="28"/>
          <w:szCs w:val="28"/>
        </w:rPr>
        <w:t>:</w:t>
      </w:r>
    </w:p>
    <w:p w:rsidR="00B26FF1" w:rsidRDefault="00B26FF1" w:rsidP="008778CC">
      <w:pPr>
        <w:rPr>
          <w:rFonts w:asciiTheme="minorHAnsi" w:eastAsia="Times New Roman" w:hAnsiTheme="minorHAnsi" w:cstheme="minorHAnsi"/>
          <w:color w:val="111111"/>
          <w:sz w:val="28"/>
          <w:szCs w:val="28"/>
        </w:rPr>
      </w:pPr>
    </w:p>
    <w:p w:rsidR="00B26FF1" w:rsidRPr="00B26FF1" w:rsidRDefault="00B26FF1" w:rsidP="00B26FF1">
      <w:pPr>
        <w:widowControl/>
        <w:shd w:val="clear" w:color="auto" w:fill="FFC000"/>
        <w:rPr>
          <w:rFonts w:asciiTheme="minorHAnsi" w:hAnsiTheme="minorHAnsi" w:cstheme="minorHAnsi"/>
          <w:sz w:val="28"/>
          <w:szCs w:val="28"/>
        </w:rPr>
      </w:pPr>
      <w:r w:rsidRPr="00B26FF1">
        <w:rPr>
          <w:rFonts w:asciiTheme="minorHAnsi" w:hAnsiTheme="minorHAnsi" w:cstheme="minorHAnsi"/>
          <w:sz w:val="28"/>
          <w:szCs w:val="28"/>
        </w:rPr>
        <w:t xml:space="preserve">Worksheet WorkSheet1 = Workbook1.Worksheets[1];     //(Sheet1) at the first Tab where to modify the data          </w:t>
      </w:r>
    </w:p>
    <w:p w:rsidR="00B26FF1" w:rsidRPr="00B26FF1" w:rsidRDefault="00B26FF1" w:rsidP="00B26FF1">
      <w:pPr>
        <w:widowControl/>
        <w:shd w:val="clear" w:color="auto" w:fill="FFC000"/>
        <w:rPr>
          <w:rFonts w:asciiTheme="minorHAnsi" w:hAnsiTheme="minorHAnsi" w:cstheme="minorHAnsi"/>
          <w:sz w:val="28"/>
          <w:szCs w:val="28"/>
        </w:rPr>
      </w:pPr>
      <w:r w:rsidRPr="00B26FF1">
        <w:rPr>
          <w:rFonts w:asciiTheme="minorHAnsi" w:hAnsiTheme="minorHAnsi" w:cstheme="minorHAnsi"/>
          <w:sz w:val="28"/>
          <w:szCs w:val="28"/>
        </w:rPr>
        <w:t>Worksheet WorkSheet2 = Workbook1.Worksheets[2];     //(Sheet2) where to copy the result machine list under warranty</w:t>
      </w:r>
    </w:p>
    <w:p w:rsidR="00B26FF1" w:rsidRDefault="00B26FF1" w:rsidP="00B26FF1">
      <w:pPr>
        <w:widowControl/>
        <w:shd w:val="clear" w:color="auto" w:fill="FFC000"/>
        <w:rPr>
          <w:rFonts w:ascii="Consolas" w:hAnsi="Consolas" w:cs="Consolas"/>
          <w:color w:val="008000"/>
          <w:sz w:val="19"/>
          <w:szCs w:val="19"/>
        </w:rPr>
      </w:pPr>
      <w:r w:rsidRPr="00B26FF1">
        <w:rPr>
          <w:rFonts w:asciiTheme="minorHAnsi" w:hAnsiTheme="minorHAnsi" w:cstheme="minorHAnsi"/>
          <w:sz w:val="28"/>
          <w:szCs w:val="28"/>
        </w:rPr>
        <w:t>Worksheet WorkSheet3 = Workbook1.Worksheets[3];     //(Sheet3) where to read the machine list into memory</w:t>
      </w:r>
      <w:r w:rsidRPr="00B26FF1">
        <w:rPr>
          <w:rFonts w:ascii="Consolas" w:hAnsi="Consolas" w:cs="Consolas"/>
          <w:sz w:val="19"/>
          <w:szCs w:val="19"/>
        </w:rPr>
        <w:t xml:space="preserve">           </w:t>
      </w:r>
    </w:p>
    <w:p w:rsidR="00B26FF1" w:rsidRPr="00B26FF1" w:rsidRDefault="00B26FF1" w:rsidP="008778CC">
      <w:pPr>
        <w:rPr>
          <w:rFonts w:asciiTheme="minorHAnsi" w:eastAsia="Times New Roman" w:hAnsiTheme="minorHAnsi" w:cstheme="minorHAnsi"/>
          <w:color w:val="111111"/>
          <w:sz w:val="28"/>
          <w:szCs w:val="28"/>
        </w:rPr>
      </w:pPr>
    </w:p>
    <w:p w:rsidR="004E0904" w:rsidRPr="008778CC" w:rsidRDefault="004E0904" w:rsidP="008778CC">
      <w:pPr>
        <w:rPr>
          <w:rFonts w:ascii="Segoe UI" w:eastAsia="Times New Roman" w:hAnsi="Segoe UI" w:cs="Segoe UI"/>
          <w:b/>
          <w:bCs/>
          <w:color w:val="111111"/>
        </w:rPr>
      </w:pPr>
    </w:p>
    <w:p w:rsidR="008778CC" w:rsidRPr="009D741B" w:rsidRDefault="008778CC" w:rsidP="00421FBA">
      <w:pPr>
        <w:rPr>
          <w:rFonts w:asciiTheme="minorHAnsi" w:eastAsia="Times New Roman" w:hAnsiTheme="minorHAnsi" w:cstheme="minorHAnsi"/>
          <w:sz w:val="28"/>
          <w:szCs w:val="28"/>
        </w:rPr>
      </w:pPr>
      <w:r w:rsidRPr="009D741B">
        <w:rPr>
          <w:rFonts w:asciiTheme="minorHAnsi" w:eastAsia="Times New Roman" w:hAnsiTheme="minorHAnsi" w:cstheme="minorHAnsi"/>
          <w:sz w:val="28"/>
          <w:szCs w:val="28"/>
        </w:rPr>
        <w:t>Inside the code you will find all the demonstrations step by step, and here below is the Flow Chart to describe the flow</w:t>
      </w:r>
      <w:r w:rsidR="00511598">
        <w:rPr>
          <w:rFonts w:asciiTheme="minorHAnsi" w:eastAsia="Times New Roman" w:hAnsiTheme="minorHAnsi" w:cstheme="minorHAnsi"/>
          <w:sz w:val="28"/>
          <w:szCs w:val="28"/>
        </w:rPr>
        <w:t xml:space="preserve"> of </w:t>
      </w:r>
      <w:r w:rsidR="00421FBA">
        <w:rPr>
          <w:rFonts w:asciiTheme="minorHAnsi" w:eastAsia="Times New Roman" w:hAnsiTheme="minorHAnsi" w:cstheme="minorHAnsi"/>
          <w:sz w:val="28"/>
          <w:szCs w:val="28"/>
        </w:rPr>
        <w:t xml:space="preserve">how to access and process the data in the </w:t>
      </w:r>
      <w:proofErr w:type="spellStart"/>
      <w:r w:rsidR="00421FBA">
        <w:rPr>
          <w:rFonts w:asciiTheme="minorHAnsi" w:eastAsia="Times New Roman" w:hAnsiTheme="minorHAnsi" w:cstheme="minorHAnsi"/>
          <w:sz w:val="28"/>
          <w:szCs w:val="28"/>
        </w:rPr>
        <w:t>WorkSheets</w:t>
      </w:r>
      <w:proofErr w:type="spellEnd"/>
      <w:r w:rsidR="00421FBA">
        <w:rPr>
          <w:rFonts w:asciiTheme="minorHAnsi" w:eastAsia="Times New Roman" w:hAnsiTheme="minorHAnsi" w:cstheme="minorHAnsi"/>
          <w:sz w:val="28"/>
          <w:szCs w:val="28"/>
        </w:rPr>
        <w:t xml:space="preserve"> to get useful information :</w:t>
      </w:r>
    </w:p>
    <w:p w:rsidR="008778CC" w:rsidRPr="008778CC" w:rsidRDefault="008778CC" w:rsidP="008778CC">
      <w:pPr>
        <w:rPr>
          <w:rFonts w:ascii="Segoe UI" w:eastAsia="Times New Roman" w:hAnsi="Segoe UI" w:cs="Segoe UI"/>
          <w:b/>
          <w:bCs/>
          <w:color w:val="111111"/>
        </w:rPr>
      </w:pPr>
    </w:p>
    <w:p w:rsidR="008778CC" w:rsidRDefault="00E530FC" w:rsidP="008778CC">
      <w:pPr>
        <w:rPr>
          <w:rFonts w:ascii="Segoe UI" w:eastAsia="Times New Roman" w:hAnsi="Segoe UI" w:cs="Segoe UI"/>
          <w:b/>
          <w:bCs/>
          <w:color w:val="111111"/>
        </w:rPr>
      </w:pPr>
      <w:r>
        <w:rPr>
          <w:rFonts w:ascii="Segoe UI" w:eastAsia="Times New Roman" w:hAnsi="Segoe UI" w:cs="Segoe UI"/>
          <w:b/>
          <w:bCs/>
          <w:noProof/>
          <w:color w:val="111111"/>
        </w:rPr>
        <w:lastRenderedPageBreak/>
        <w:drawing>
          <wp:inline distT="0" distB="0" distL="0" distR="0" wp14:anchorId="6AC63227" wp14:editId="507EEB37">
            <wp:extent cx="3086074" cy="9277350"/>
            <wp:effectExtent l="0" t="0" r="635" b="0"/>
            <wp:docPr id="8" name="Picture 8" descr="C:\Users\Toshiba\Documents\CV\GE\CodeProject_ExcelAutomation\Excel Automation_Chart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Toshiba\Documents\CV\GE\CodeProject_ExcelAutomation\Excel Automation_Chart2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0674" cy="9291180"/>
                    </a:xfrm>
                    <a:prstGeom prst="rect">
                      <a:avLst/>
                    </a:prstGeom>
                    <a:noFill/>
                    <a:ln>
                      <a:noFill/>
                    </a:ln>
                  </pic:spPr>
                </pic:pic>
              </a:graphicData>
            </a:graphic>
          </wp:inline>
        </w:drawing>
      </w:r>
    </w:p>
    <w:p w:rsidR="00E530FC" w:rsidRPr="008778CC" w:rsidRDefault="00F4149D" w:rsidP="008778CC">
      <w:pPr>
        <w:rPr>
          <w:rFonts w:ascii="Segoe UI" w:eastAsia="Times New Roman" w:hAnsi="Segoe UI" w:cs="Segoe UI"/>
          <w:b/>
          <w:bCs/>
          <w:color w:val="111111"/>
        </w:rPr>
      </w:pPr>
      <w:r w:rsidRPr="00F4149D">
        <w:rPr>
          <w:rFonts w:ascii="Segoe UI" w:eastAsia="Times New Roman" w:hAnsi="Segoe UI" w:cs="Segoe UI"/>
          <w:b/>
          <w:bCs/>
          <w:color w:val="111111"/>
        </w:rPr>
        <w:lastRenderedPageBreak/>
        <w:t>Excel Automation_Chart22</w:t>
      </w:r>
    </w:p>
    <w:p w:rsidR="008778CC" w:rsidRPr="008778CC" w:rsidRDefault="008778CC" w:rsidP="008778CC">
      <w:pPr>
        <w:rPr>
          <w:rFonts w:ascii="Segoe UI" w:eastAsia="Times New Roman" w:hAnsi="Segoe UI" w:cs="Segoe UI"/>
          <w:b/>
          <w:bCs/>
          <w:color w:val="111111"/>
        </w:rPr>
      </w:pPr>
    </w:p>
    <w:p w:rsidR="008778CC" w:rsidRPr="009D741B" w:rsidRDefault="008778CC" w:rsidP="008778CC">
      <w:pPr>
        <w:rPr>
          <w:rFonts w:asciiTheme="minorHAnsi" w:eastAsia="Times New Roman" w:hAnsiTheme="minorHAnsi" w:cstheme="minorHAnsi"/>
          <w:b/>
          <w:bCs/>
          <w:color w:val="FFC000"/>
          <w:sz w:val="36"/>
          <w:szCs w:val="36"/>
        </w:rPr>
      </w:pPr>
      <w:r w:rsidRPr="009D741B">
        <w:rPr>
          <w:rFonts w:asciiTheme="minorHAnsi" w:eastAsia="Times New Roman" w:hAnsiTheme="minorHAnsi" w:cstheme="minorHAnsi"/>
          <w:b/>
          <w:bCs/>
          <w:color w:val="FFC000"/>
          <w:sz w:val="36"/>
          <w:szCs w:val="36"/>
        </w:rPr>
        <w:t>Points of Interest</w:t>
      </w:r>
    </w:p>
    <w:p w:rsidR="008778CC" w:rsidRPr="008778CC" w:rsidRDefault="008778CC" w:rsidP="008778CC">
      <w:pPr>
        <w:rPr>
          <w:rFonts w:ascii="Segoe UI" w:eastAsia="Times New Roman" w:hAnsi="Segoe UI" w:cs="Segoe UI"/>
          <w:b/>
          <w:bCs/>
          <w:color w:val="111111"/>
        </w:rPr>
      </w:pPr>
    </w:p>
    <w:p w:rsidR="008778CC" w:rsidRPr="008778CC" w:rsidRDefault="008778CC" w:rsidP="008778CC">
      <w:pPr>
        <w:rPr>
          <w:rFonts w:ascii="Segoe UI" w:eastAsia="Times New Roman" w:hAnsi="Segoe UI" w:cs="Segoe UI"/>
          <w:b/>
          <w:bCs/>
          <w:color w:val="111111"/>
        </w:rPr>
      </w:pPr>
    </w:p>
    <w:p w:rsidR="0013644C" w:rsidRPr="009D741B" w:rsidRDefault="008778CC" w:rsidP="008778CC">
      <w:pPr>
        <w:rPr>
          <w:rFonts w:asciiTheme="minorHAnsi" w:hAnsiTheme="minorHAnsi" w:cstheme="minorHAnsi"/>
          <w:color w:val="FFC000"/>
          <w:sz w:val="40"/>
          <w:szCs w:val="40"/>
        </w:rPr>
      </w:pPr>
      <w:r w:rsidRPr="009D741B">
        <w:rPr>
          <w:rFonts w:asciiTheme="minorHAnsi" w:eastAsia="Times New Roman" w:hAnsiTheme="minorHAnsi" w:cstheme="minorHAnsi"/>
          <w:b/>
          <w:bCs/>
          <w:color w:val="FFC000"/>
          <w:sz w:val="40"/>
          <w:szCs w:val="40"/>
        </w:rPr>
        <w:t>History</w:t>
      </w:r>
    </w:p>
    <w:p w:rsidR="0013644C" w:rsidRDefault="0013644C" w:rsidP="00823F20"/>
    <w:sectPr w:rsidR="0013644C" w:rsidSect="00956D05">
      <w:pgSz w:w="16839"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85A"/>
    <w:rsid w:val="00023356"/>
    <w:rsid w:val="00096724"/>
    <w:rsid w:val="0013644C"/>
    <w:rsid w:val="00154889"/>
    <w:rsid w:val="00161BB6"/>
    <w:rsid w:val="00194E26"/>
    <w:rsid w:val="001A0D35"/>
    <w:rsid w:val="001C7DE2"/>
    <w:rsid w:val="00200C23"/>
    <w:rsid w:val="00210190"/>
    <w:rsid w:val="00241402"/>
    <w:rsid w:val="002562C9"/>
    <w:rsid w:val="00261CE1"/>
    <w:rsid w:val="002971B8"/>
    <w:rsid w:val="002B6783"/>
    <w:rsid w:val="002E7643"/>
    <w:rsid w:val="003222AB"/>
    <w:rsid w:val="003A23EE"/>
    <w:rsid w:val="003E241A"/>
    <w:rsid w:val="00412321"/>
    <w:rsid w:val="00421FBA"/>
    <w:rsid w:val="004268D3"/>
    <w:rsid w:val="004756F3"/>
    <w:rsid w:val="004838D9"/>
    <w:rsid w:val="00490154"/>
    <w:rsid w:val="004D378E"/>
    <w:rsid w:val="004E0904"/>
    <w:rsid w:val="00511598"/>
    <w:rsid w:val="00576E61"/>
    <w:rsid w:val="00593DDC"/>
    <w:rsid w:val="005A6CAA"/>
    <w:rsid w:val="0065203E"/>
    <w:rsid w:val="00660154"/>
    <w:rsid w:val="00670A7A"/>
    <w:rsid w:val="00694264"/>
    <w:rsid w:val="006C6A52"/>
    <w:rsid w:val="006E06B2"/>
    <w:rsid w:val="00823F20"/>
    <w:rsid w:val="0084241D"/>
    <w:rsid w:val="00863E3D"/>
    <w:rsid w:val="0087489E"/>
    <w:rsid w:val="008778CC"/>
    <w:rsid w:val="008B3A3D"/>
    <w:rsid w:val="008D4562"/>
    <w:rsid w:val="008E54BF"/>
    <w:rsid w:val="009153D4"/>
    <w:rsid w:val="00956D05"/>
    <w:rsid w:val="009D741B"/>
    <w:rsid w:val="009E6176"/>
    <w:rsid w:val="00A17B3B"/>
    <w:rsid w:val="00A32180"/>
    <w:rsid w:val="00A82ED1"/>
    <w:rsid w:val="00AA7A9D"/>
    <w:rsid w:val="00AC1E71"/>
    <w:rsid w:val="00B05BCE"/>
    <w:rsid w:val="00B06C8B"/>
    <w:rsid w:val="00B26FF1"/>
    <w:rsid w:val="00B41726"/>
    <w:rsid w:val="00B428AF"/>
    <w:rsid w:val="00B54581"/>
    <w:rsid w:val="00B82505"/>
    <w:rsid w:val="00BB085A"/>
    <w:rsid w:val="00C120D7"/>
    <w:rsid w:val="00C35616"/>
    <w:rsid w:val="00CB64AD"/>
    <w:rsid w:val="00CC2F4F"/>
    <w:rsid w:val="00D26CF3"/>
    <w:rsid w:val="00D37F7E"/>
    <w:rsid w:val="00D53979"/>
    <w:rsid w:val="00DC648F"/>
    <w:rsid w:val="00DF1CBA"/>
    <w:rsid w:val="00E530FC"/>
    <w:rsid w:val="00E902B0"/>
    <w:rsid w:val="00EB2AE1"/>
    <w:rsid w:val="00EB6583"/>
    <w:rsid w:val="00EC7D2B"/>
    <w:rsid w:val="00F16ED3"/>
    <w:rsid w:val="00F40E15"/>
    <w:rsid w:val="00F4149D"/>
    <w:rsid w:val="00F52703"/>
    <w:rsid w:val="00F671FE"/>
    <w:rsid w:val="00F9526F"/>
    <w:rsid w:val="00FA6EA1"/>
    <w:rsid w:val="00FD26C5"/>
    <w:rsid w:val="00FE7D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Franklin Gothic Medium"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6C5"/>
    <w:pPr>
      <w:widowControl w:val="0"/>
      <w:autoSpaceDE w:val="0"/>
      <w:autoSpaceDN w:val="0"/>
      <w:adjustRightInd w:val="0"/>
      <w:spacing w:after="0" w:line="240" w:lineRule="auto"/>
    </w:pPr>
    <w:rPr>
      <w:rFonts w:hAnsi="Franklin Gothic Medium"/>
      <w:sz w:val="24"/>
      <w:szCs w:val="24"/>
    </w:rPr>
  </w:style>
  <w:style w:type="paragraph" w:styleId="Heading2">
    <w:name w:val="heading 2"/>
    <w:basedOn w:val="Normal"/>
    <w:next w:val="Normal"/>
    <w:link w:val="Heading2Char"/>
    <w:uiPriority w:val="9"/>
    <w:semiHidden/>
    <w:unhideWhenUsed/>
    <w:qFormat/>
    <w:rsid w:val="008778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6C6A52"/>
    <w:pPr>
      <w:widowControl/>
      <w:autoSpaceDE/>
      <w:autoSpaceDN/>
      <w:adjustRightInd/>
      <w:spacing w:before="100" w:beforeAutospacing="1" w:after="100" w:afterAutospacing="1"/>
      <w:outlineLvl w:val="3"/>
    </w:pPr>
    <w:rPr>
      <w:rFonts w:ascii="Segoe UI" w:eastAsia="Times New Roman" w:hAnsi="Segoe UI" w:cs="Segoe UI"/>
      <w:b/>
      <w:bCs/>
      <w:color w:val="111111"/>
    </w:rPr>
  </w:style>
  <w:style w:type="paragraph" w:styleId="Heading5">
    <w:name w:val="heading 5"/>
    <w:basedOn w:val="Normal"/>
    <w:next w:val="Normal"/>
    <w:link w:val="Heading5Char"/>
    <w:uiPriority w:val="9"/>
    <w:semiHidden/>
    <w:unhideWhenUsed/>
    <w:qFormat/>
    <w:rsid w:val="008778C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E241A"/>
    <w:rPr>
      <w:color w:val="0000FF"/>
      <w:u w:val="single"/>
    </w:rPr>
  </w:style>
  <w:style w:type="paragraph" w:styleId="NormalWeb">
    <w:name w:val="Normal (Web)"/>
    <w:basedOn w:val="Normal"/>
    <w:uiPriority w:val="99"/>
    <w:semiHidden/>
    <w:unhideWhenUsed/>
    <w:rsid w:val="003E241A"/>
    <w:pPr>
      <w:widowControl/>
      <w:autoSpaceDE/>
      <w:autoSpaceDN/>
      <w:adjustRightInd/>
      <w:spacing w:before="100" w:beforeAutospacing="1" w:after="100" w:afterAutospacing="1"/>
    </w:pPr>
    <w:rPr>
      <w:rFonts w:ascii="Times New Roman" w:eastAsia="Times New Roman" w:hAnsi="Times New Roman" w:cs="Times New Roman"/>
    </w:rPr>
  </w:style>
  <w:style w:type="table" w:styleId="TableGrid">
    <w:name w:val="Table Grid"/>
    <w:basedOn w:val="TableNormal"/>
    <w:uiPriority w:val="59"/>
    <w:rsid w:val="00B82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7643"/>
    <w:rPr>
      <w:rFonts w:ascii="Tahoma" w:hAnsi="Tahoma" w:cs="Tahoma"/>
      <w:sz w:val="16"/>
      <w:szCs w:val="16"/>
    </w:rPr>
  </w:style>
  <w:style w:type="character" w:customStyle="1" w:styleId="BalloonTextChar">
    <w:name w:val="Balloon Text Char"/>
    <w:basedOn w:val="DefaultParagraphFont"/>
    <w:link w:val="BalloonText"/>
    <w:uiPriority w:val="99"/>
    <w:semiHidden/>
    <w:rsid w:val="002E7643"/>
    <w:rPr>
      <w:rFonts w:ascii="Tahoma" w:hAnsi="Tahoma" w:cs="Tahoma"/>
      <w:sz w:val="16"/>
      <w:szCs w:val="16"/>
    </w:rPr>
  </w:style>
  <w:style w:type="character" w:customStyle="1" w:styleId="Heading4Char">
    <w:name w:val="Heading 4 Char"/>
    <w:basedOn w:val="DefaultParagraphFont"/>
    <w:link w:val="Heading4"/>
    <w:uiPriority w:val="9"/>
    <w:rsid w:val="006C6A52"/>
    <w:rPr>
      <w:rFonts w:ascii="Segoe UI" w:eastAsia="Times New Roman" w:hAnsi="Segoe UI" w:cs="Segoe UI"/>
      <w:b/>
      <w:bCs/>
      <w:color w:val="111111"/>
      <w:sz w:val="24"/>
      <w:szCs w:val="24"/>
    </w:rPr>
  </w:style>
  <w:style w:type="character" w:customStyle="1" w:styleId="Heading2Char">
    <w:name w:val="Heading 2 Char"/>
    <w:basedOn w:val="DefaultParagraphFont"/>
    <w:link w:val="Heading2"/>
    <w:uiPriority w:val="9"/>
    <w:semiHidden/>
    <w:rsid w:val="008778CC"/>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semiHidden/>
    <w:rsid w:val="008778CC"/>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Franklin Gothic Medium"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6C5"/>
    <w:pPr>
      <w:widowControl w:val="0"/>
      <w:autoSpaceDE w:val="0"/>
      <w:autoSpaceDN w:val="0"/>
      <w:adjustRightInd w:val="0"/>
      <w:spacing w:after="0" w:line="240" w:lineRule="auto"/>
    </w:pPr>
    <w:rPr>
      <w:rFonts w:hAnsi="Franklin Gothic Medium"/>
      <w:sz w:val="24"/>
      <w:szCs w:val="24"/>
    </w:rPr>
  </w:style>
  <w:style w:type="paragraph" w:styleId="Heading2">
    <w:name w:val="heading 2"/>
    <w:basedOn w:val="Normal"/>
    <w:next w:val="Normal"/>
    <w:link w:val="Heading2Char"/>
    <w:uiPriority w:val="9"/>
    <w:semiHidden/>
    <w:unhideWhenUsed/>
    <w:qFormat/>
    <w:rsid w:val="008778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6C6A52"/>
    <w:pPr>
      <w:widowControl/>
      <w:autoSpaceDE/>
      <w:autoSpaceDN/>
      <w:adjustRightInd/>
      <w:spacing w:before="100" w:beforeAutospacing="1" w:after="100" w:afterAutospacing="1"/>
      <w:outlineLvl w:val="3"/>
    </w:pPr>
    <w:rPr>
      <w:rFonts w:ascii="Segoe UI" w:eastAsia="Times New Roman" w:hAnsi="Segoe UI" w:cs="Segoe UI"/>
      <w:b/>
      <w:bCs/>
      <w:color w:val="111111"/>
    </w:rPr>
  </w:style>
  <w:style w:type="paragraph" w:styleId="Heading5">
    <w:name w:val="heading 5"/>
    <w:basedOn w:val="Normal"/>
    <w:next w:val="Normal"/>
    <w:link w:val="Heading5Char"/>
    <w:uiPriority w:val="9"/>
    <w:semiHidden/>
    <w:unhideWhenUsed/>
    <w:qFormat/>
    <w:rsid w:val="008778C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E241A"/>
    <w:rPr>
      <w:color w:val="0000FF"/>
      <w:u w:val="single"/>
    </w:rPr>
  </w:style>
  <w:style w:type="paragraph" w:styleId="NormalWeb">
    <w:name w:val="Normal (Web)"/>
    <w:basedOn w:val="Normal"/>
    <w:uiPriority w:val="99"/>
    <w:semiHidden/>
    <w:unhideWhenUsed/>
    <w:rsid w:val="003E241A"/>
    <w:pPr>
      <w:widowControl/>
      <w:autoSpaceDE/>
      <w:autoSpaceDN/>
      <w:adjustRightInd/>
      <w:spacing w:before="100" w:beforeAutospacing="1" w:after="100" w:afterAutospacing="1"/>
    </w:pPr>
    <w:rPr>
      <w:rFonts w:ascii="Times New Roman" w:eastAsia="Times New Roman" w:hAnsi="Times New Roman" w:cs="Times New Roman"/>
    </w:rPr>
  </w:style>
  <w:style w:type="table" w:styleId="TableGrid">
    <w:name w:val="Table Grid"/>
    <w:basedOn w:val="TableNormal"/>
    <w:uiPriority w:val="59"/>
    <w:rsid w:val="00B825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7643"/>
    <w:rPr>
      <w:rFonts w:ascii="Tahoma" w:hAnsi="Tahoma" w:cs="Tahoma"/>
      <w:sz w:val="16"/>
      <w:szCs w:val="16"/>
    </w:rPr>
  </w:style>
  <w:style w:type="character" w:customStyle="1" w:styleId="BalloonTextChar">
    <w:name w:val="Balloon Text Char"/>
    <w:basedOn w:val="DefaultParagraphFont"/>
    <w:link w:val="BalloonText"/>
    <w:uiPriority w:val="99"/>
    <w:semiHidden/>
    <w:rsid w:val="002E7643"/>
    <w:rPr>
      <w:rFonts w:ascii="Tahoma" w:hAnsi="Tahoma" w:cs="Tahoma"/>
      <w:sz w:val="16"/>
      <w:szCs w:val="16"/>
    </w:rPr>
  </w:style>
  <w:style w:type="character" w:customStyle="1" w:styleId="Heading4Char">
    <w:name w:val="Heading 4 Char"/>
    <w:basedOn w:val="DefaultParagraphFont"/>
    <w:link w:val="Heading4"/>
    <w:uiPriority w:val="9"/>
    <w:rsid w:val="006C6A52"/>
    <w:rPr>
      <w:rFonts w:ascii="Segoe UI" w:eastAsia="Times New Roman" w:hAnsi="Segoe UI" w:cs="Segoe UI"/>
      <w:b/>
      <w:bCs/>
      <w:color w:val="111111"/>
      <w:sz w:val="24"/>
      <w:szCs w:val="24"/>
    </w:rPr>
  </w:style>
  <w:style w:type="character" w:customStyle="1" w:styleId="Heading2Char">
    <w:name w:val="Heading 2 Char"/>
    <w:basedOn w:val="DefaultParagraphFont"/>
    <w:link w:val="Heading2"/>
    <w:uiPriority w:val="9"/>
    <w:semiHidden/>
    <w:rsid w:val="008778CC"/>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semiHidden/>
    <w:rsid w:val="008778CC"/>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084260">
      <w:bodyDiv w:val="1"/>
      <w:marLeft w:val="0"/>
      <w:marRight w:val="0"/>
      <w:marTop w:val="0"/>
      <w:marBottom w:val="0"/>
      <w:divBdr>
        <w:top w:val="none" w:sz="0" w:space="0" w:color="auto"/>
        <w:left w:val="none" w:sz="0" w:space="0" w:color="auto"/>
        <w:bottom w:val="none" w:sz="0" w:space="0" w:color="auto"/>
        <w:right w:val="none" w:sz="0" w:space="0" w:color="auto"/>
      </w:divBdr>
      <w:divsChild>
        <w:div w:id="2069257196">
          <w:marLeft w:val="0"/>
          <w:marRight w:val="0"/>
          <w:marTop w:val="0"/>
          <w:marBottom w:val="0"/>
          <w:divBdr>
            <w:top w:val="none" w:sz="0" w:space="0" w:color="auto"/>
            <w:left w:val="none" w:sz="0" w:space="0" w:color="auto"/>
            <w:bottom w:val="none" w:sz="0" w:space="0" w:color="auto"/>
            <w:right w:val="none" w:sz="0" w:space="0" w:color="auto"/>
          </w:divBdr>
          <w:divsChild>
            <w:div w:id="2125609527">
              <w:marLeft w:val="0"/>
              <w:marRight w:val="0"/>
              <w:marTop w:val="100"/>
              <w:marBottom w:val="100"/>
              <w:divBdr>
                <w:top w:val="none" w:sz="0" w:space="0" w:color="auto"/>
                <w:left w:val="none" w:sz="0" w:space="0" w:color="auto"/>
                <w:bottom w:val="none" w:sz="0" w:space="0" w:color="auto"/>
                <w:right w:val="none" w:sz="0" w:space="0" w:color="auto"/>
              </w:divBdr>
              <w:divsChild>
                <w:div w:id="1181820760">
                  <w:marLeft w:val="0"/>
                  <w:marRight w:val="0"/>
                  <w:marTop w:val="0"/>
                  <w:marBottom w:val="0"/>
                  <w:divBdr>
                    <w:top w:val="none" w:sz="0" w:space="0" w:color="auto"/>
                    <w:left w:val="none" w:sz="0" w:space="0" w:color="auto"/>
                    <w:bottom w:val="none" w:sz="0" w:space="0" w:color="auto"/>
                    <w:right w:val="none" w:sz="0" w:space="0" w:color="auto"/>
                  </w:divBdr>
                  <w:divsChild>
                    <w:div w:id="357395346">
                      <w:marLeft w:val="0"/>
                      <w:marRight w:val="0"/>
                      <w:marTop w:val="0"/>
                      <w:marBottom w:val="0"/>
                      <w:divBdr>
                        <w:top w:val="none" w:sz="0" w:space="0" w:color="auto"/>
                        <w:left w:val="none" w:sz="0" w:space="0" w:color="auto"/>
                        <w:bottom w:val="none" w:sz="0" w:space="0" w:color="auto"/>
                        <w:right w:val="none" w:sz="0" w:space="0" w:color="auto"/>
                      </w:divBdr>
                      <w:divsChild>
                        <w:div w:id="741879031">
                          <w:marLeft w:val="0"/>
                          <w:marRight w:val="0"/>
                          <w:marTop w:val="0"/>
                          <w:marBottom w:val="0"/>
                          <w:divBdr>
                            <w:top w:val="none" w:sz="0" w:space="0" w:color="auto"/>
                            <w:left w:val="none" w:sz="0" w:space="0" w:color="auto"/>
                            <w:bottom w:val="none" w:sz="0" w:space="0" w:color="auto"/>
                            <w:right w:val="none" w:sz="0" w:space="0" w:color="auto"/>
                          </w:divBdr>
                          <w:divsChild>
                            <w:div w:id="61637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359723">
      <w:bodyDiv w:val="1"/>
      <w:marLeft w:val="0"/>
      <w:marRight w:val="0"/>
      <w:marTop w:val="0"/>
      <w:marBottom w:val="0"/>
      <w:divBdr>
        <w:top w:val="none" w:sz="0" w:space="0" w:color="auto"/>
        <w:left w:val="none" w:sz="0" w:space="0" w:color="auto"/>
        <w:bottom w:val="none" w:sz="0" w:space="0" w:color="auto"/>
        <w:right w:val="none" w:sz="0" w:space="0" w:color="auto"/>
      </w:divBdr>
    </w:div>
    <w:div w:id="1387410832">
      <w:bodyDiv w:val="1"/>
      <w:marLeft w:val="0"/>
      <w:marRight w:val="0"/>
      <w:marTop w:val="0"/>
      <w:marBottom w:val="0"/>
      <w:divBdr>
        <w:top w:val="none" w:sz="0" w:space="0" w:color="auto"/>
        <w:left w:val="none" w:sz="0" w:space="0" w:color="auto"/>
        <w:bottom w:val="none" w:sz="0" w:space="0" w:color="auto"/>
        <w:right w:val="none" w:sz="0" w:space="0" w:color="auto"/>
      </w:divBdr>
    </w:div>
    <w:div w:id="1960331746">
      <w:bodyDiv w:val="1"/>
      <w:marLeft w:val="0"/>
      <w:marRight w:val="0"/>
      <w:marTop w:val="0"/>
      <w:marBottom w:val="0"/>
      <w:divBdr>
        <w:top w:val="none" w:sz="0" w:space="0" w:color="auto"/>
        <w:left w:val="none" w:sz="0" w:space="0" w:color="auto"/>
        <w:bottom w:val="none" w:sz="0" w:space="0" w:color="auto"/>
        <w:right w:val="none" w:sz="0" w:space="0" w:color="auto"/>
      </w:divBdr>
      <w:divsChild>
        <w:div w:id="387997869">
          <w:marLeft w:val="0"/>
          <w:marRight w:val="0"/>
          <w:marTop w:val="0"/>
          <w:marBottom w:val="0"/>
          <w:divBdr>
            <w:top w:val="none" w:sz="0" w:space="0" w:color="auto"/>
            <w:left w:val="none" w:sz="0" w:space="0" w:color="auto"/>
            <w:bottom w:val="none" w:sz="0" w:space="0" w:color="auto"/>
            <w:right w:val="none" w:sz="0" w:space="0" w:color="auto"/>
          </w:divBdr>
          <w:divsChild>
            <w:div w:id="1963727301">
              <w:marLeft w:val="0"/>
              <w:marRight w:val="0"/>
              <w:marTop w:val="0"/>
              <w:marBottom w:val="0"/>
              <w:divBdr>
                <w:top w:val="none" w:sz="0" w:space="0" w:color="auto"/>
                <w:left w:val="none" w:sz="0" w:space="0" w:color="auto"/>
                <w:bottom w:val="none" w:sz="0" w:space="0" w:color="auto"/>
                <w:right w:val="none" w:sz="0" w:space="0" w:color="auto"/>
              </w:divBdr>
              <w:divsChild>
                <w:div w:id="39658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odeproject.com/KB/Articles/777619/Working/Excel_Automation2.png" TargetMode="External"/><Relationship Id="rId11" Type="http://schemas.openxmlformats.org/officeDocument/2006/relationships/image" Target="media/image5.jpeg"/><Relationship Id="rId5" Type="http://schemas.openxmlformats.org/officeDocument/2006/relationships/image" Target="media/image1.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codeproject.com/KB/Articles/777619/Working/Excel_Automation33.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808</TotalTime>
  <Pages>8</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39</cp:revision>
  <dcterms:created xsi:type="dcterms:W3CDTF">2014-11-21T20:13:00Z</dcterms:created>
  <dcterms:modified xsi:type="dcterms:W3CDTF">2014-11-28T14:44:00Z</dcterms:modified>
</cp:coreProperties>
</file>